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154FF49" w14:textId="1EF13B92" w:rsidR="007F338E" w:rsidRPr="007F338E" w:rsidRDefault="007F338E" w:rsidP="007F338E">
      <w:pPr>
        <w:pStyle w:val="Rubrik1"/>
        <w:rPr>
          <w:sz w:val="44"/>
          <w:szCs w:val="40"/>
        </w:rPr>
      </w:pPr>
      <w:r w:rsidRPr="007F338E">
        <w:rPr>
          <w:sz w:val="44"/>
          <w:szCs w:val="40"/>
        </w:rPr>
        <w:t>Energibranschen – där framtiden och samtiden formas  </w:t>
      </w:r>
    </w:p>
    <w:p w14:paraId="281F2E2F" w14:textId="1A79E50E" w:rsidR="007F338E" w:rsidRDefault="007F338E" w:rsidP="007F338E">
      <w:pPr>
        <w:rPr>
          <w:sz w:val="24"/>
          <w:szCs w:val="24"/>
        </w:rPr>
      </w:pPr>
      <w:r w:rsidRPr="007F338E">
        <w:rPr>
          <w:sz w:val="24"/>
          <w:szCs w:val="24"/>
        </w:rPr>
        <w:t>Vill du ha en karriär som gör skillnad på riktigt och samtidigt erbjuder spännande arbetsuppgifter? Då är energibranschen platsen för dig. Få branscher är lika avgörande för vår framtid. När Sverige ska sluta använda fossila bränslen och ersätta dem med el och smarta energilösningar får du en nyckelroll. Du blir en del av den största samhällsförändringen på årtionden och jobbar nära avgörande beslut – för att skapa det samhälle vi vill leva i idag och imorgon. Tillsammans förändrar vi världen!</w:t>
      </w:r>
    </w:p>
    <w:p w14:paraId="65E1DD37" w14:textId="6EC44329" w:rsidR="007F338E" w:rsidRPr="007F338E" w:rsidRDefault="007F338E" w:rsidP="007F338E">
      <w:pPr>
        <w:rPr>
          <w:sz w:val="24"/>
          <w:szCs w:val="24"/>
        </w:rPr>
      </w:pPr>
    </w:p>
    <w:p w14:paraId="4F3B803D" w14:textId="77777777" w:rsidR="007F338E" w:rsidRPr="007F338E" w:rsidRDefault="007F338E" w:rsidP="007F338E">
      <w:pPr>
        <w:numPr>
          <w:ilvl w:val="0"/>
          <w:numId w:val="9"/>
        </w:numPr>
      </w:pPr>
      <w:r w:rsidRPr="007F338E">
        <w:rPr>
          <w:b/>
          <w:bCs/>
        </w:rPr>
        <w:t>Sveriges framtidsbransch</w:t>
      </w:r>
      <w:r w:rsidRPr="007F338E">
        <w:t>  </w:t>
      </w:r>
    </w:p>
    <w:p w14:paraId="4E786379" w14:textId="77777777" w:rsidR="007F338E" w:rsidRDefault="007F338E" w:rsidP="007F338E">
      <w:r w:rsidRPr="007F338E">
        <w:t>Du som väljer att plugga energi kommer att vara efterfrågad på arbetsmarknaden. Branschen behöver fler medarbetare i takt med omställningen till fossilfri energi och ett ökat elbehov. Här kommer det alltid finnas jobb</w:t>
      </w:r>
    </w:p>
    <w:p w14:paraId="38B382B8" w14:textId="3A4A4651" w:rsidR="007F338E" w:rsidRPr="007F338E" w:rsidRDefault="007F338E" w:rsidP="007F338E">
      <w:r w:rsidRPr="007F338E">
        <w:t>  </w:t>
      </w:r>
    </w:p>
    <w:p w14:paraId="59AAAF86" w14:textId="77777777" w:rsidR="007F338E" w:rsidRPr="007F338E" w:rsidRDefault="007F338E" w:rsidP="007F338E">
      <w:pPr>
        <w:numPr>
          <w:ilvl w:val="0"/>
          <w:numId w:val="9"/>
        </w:numPr>
      </w:pPr>
      <w:r w:rsidRPr="007F338E">
        <w:rPr>
          <w:b/>
          <w:bCs/>
        </w:rPr>
        <w:t>Utveckla framtidens teknik</w:t>
      </w:r>
    </w:p>
    <w:p w14:paraId="041C89FD" w14:textId="77777777" w:rsidR="007F338E" w:rsidRDefault="007F338E" w:rsidP="007F338E">
      <w:r w:rsidRPr="007F338E">
        <w:t xml:space="preserve">Jobba med allt från AI och koldioxidinfångning till nytänkande digitala verktyg. Teknikutvecklingen har nog aldrig gått snabbare än nu i energibranschen. Du som är en digital </w:t>
      </w:r>
      <w:proofErr w:type="spellStart"/>
      <w:r w:rsidRPr="007F338E">
        <w:t>native</w:t>
      </w:r>
      <w:proofErr w:type="spellEnd"/>
      <w:r w:rsidRPr="007F338E">
        <w:t xml:space="preserve"> kan få en stor roll i skapandet av framtiden.</w:t>
      </w:r>
    </w:p>
    <w:p w14:paraId="6A6AC0D9" w14:textId="77777777" w:rsidR="007F338E" w:rsidRPr="007F338E" w:rsidRDefault="007F338E" w:rsidP="007F338E"/>
    <w:p w14:paraId="55E66E60" w14:textId="77777777" w:rsidR="007F338E" w:rsidRPr="007F338E" w:rsidRDefault="007F338E" w:rsidP="007F338E">
      <w:pPr>
        <w:numPr>
          <w:ilvl w:val="0"/>
          <w:numId w:val="9"/>
        </w:numPr>
      </w:pPr>
      <w:r w:rsidRPr="007F338E">
        <w:rPr>
          <w:b/>
          <w:bCs/>
        </w:rPr>
        <w:t xml:space="preserve">Motverka din </w:t>
      </w:r>
      <w:proofErr w:type="spellStart"/>
      <w:r w:rsidRPr="007F338E">
        <w:rPr>
          <w:b/>
          <w:bCs/>
        </w:rPr>
        <w:t>klimatdepp</w:t>
      </w:r>
      <w:proofErr w:type="spellEnd"/>
    </w:p>
    <w:p w14:paraId="04252CF3" w14:textId="77777777" w:rsidR="007F338E" w:rsidRDefault="007F338E" w:rsidP="007F338E">
      <w:r w:rsidRPr="007F338E">
        <w:t xml:space="preserve">Fler och fler unga vill inte skaffa barn på grund av världens försämrade klimat. I energibranschen får du en direkt påverkan på framtiden och jobbar i framkant för att utrota de fossila utsläppen. Med andra ord: du kan aktivt göra någonting åt din egen och andras </w:t>
      </w:r>
      <w:proofErr w:type="spellStart"/>
      <w:r w:rsidRPr="007F338E">
        <w:t>klimatdepp</w:t>
      </w:r>
      <w:proofErr w:type="spellEnd"/>
      <w:r w:rsidRPr="007F338E">
        <w:t>.   </w:t>
      </w:r>
    </w:p>
    <w:p w14:paraId="55966D9A" w14:textId="77777777" w:rsidR="007F338E" w:rsidRPr="007F338E" w:rsidRDefault="007F338E" w:rsidP="007F338E"/>
    <w:p w14:paraId="213A121D" w14:textId="77777777" w:rsidR="007F338E" w:rsidRPr="007F338E" w:rsidRDefault="007F338E" w:rsidP="007F338E">
      <w:pPr>
        <w:numPr>
          <w:ilvl w:val="0"/>
          <w:numId w:val="9"/>
        </w:numPr>
      </w:pPr>
      <w:r w:rsidRPr="007F338E">
        <w:rPr>
          <w:b/>
          <w:bCs/>
        </w:rPr>
        <w:t>Här är du en hjälte – för utan energi stannar allt</w:t>
      </w:r>
    </w:p>
    <w:p w14:paraId="4BD59FFA" w14:textId="77777777" w:rsidR="007F338E" w:rsidRDefault="007F338E" w:rsidP="007F338E">
      <w:r w:rsidRPr="007F338E">
        <w:t>Respiratorerna på sjukhusen skulle stängas av, övervakningssystem skulle sluta fungera och fabriker skulle stanna upp utan energi. Var med och säkra tillgången till hållbar energi för alla, alltid. </w:t>
      </w:r>
    </w:p>
    <w:p w14:paraId="62594EE9" w14:textId="77777777" w:rsidR="007F338E" w:rsidRPr="007F338E" w:rsidRDefault="007F338E" w:rsidP="007F338E"/>
    <w:p w14:paraId="5D67118F" w14:textId="77777777" w:rsidR="007F338E" w:rsidRPr="007F338E" w:rsidRDefault="007F338E" w:rsidP="007F338E">
      <w:pPr>
        <w:numPr>
          <w:ilvl w:val="0"/>
          <w:numId w:val="9"/>
        </w:numPr>
      </w:pPr>
      <w:r w:rsidRPr="007F338E">
        <w:rPr>
          <w:b/>
          <w:bCs/>
        </w:rPr>
        <w:t>Bidra till Sveriges säkerhet</w:t>
      </w:r>
    </w:p>
    <w:p w14:paraId="56198FB0" w14:textId="77777777" w:rsidR="007F338E" w:rsidRDefault="007F338E" w:rsidP="007F338E">
      <w:r w:rsidRPr="007F338E">
        <w:t>Världsläget är oroligt med krig i vår närhet. En trygg energiförsörjning är avgörande för att Sverige ska vara motståndskraftigt i händelse av kris eller krig. Alla som jobbar med energi spelar en viktig roll i Sveriges totalförsvar.   </w:t>
      </w:r>
    </w:p>
    <w:p w14:paraId="70591E43" w14:textId="77777777" w:rsidR="007F338E" w:rsidRPr="007F338E" w:rsidRDefault="007F338E" w:rsidP="007F338E"/>
    <w:p w14:paraId="2DAA2CA1" w14:textId="77777777" w:rsidR="007F338E" w:rsidRPr="007F338E" w:rsidRDefault="007F338E" w:rsidP="007F338E">
      <w:pPr>
        <w:numPr>
          <w:ilvl w:val="0"/>
          <w:numId w:val="9"/>
        </w:numPr>
      </w:pPr>
      <w:r w:rsidRPr="007F338E">
        <w:rPr>
          <w:b/>
          <w:bCs/>
        </w:rPr>
        <w:t>Alla pratar om energi</w:t>
      </w:r>
      <w:r w:rsidRPr="007F338E">
        <w:t>  </w:t>
      </w:r>
    </w:p>
    <w:p w14:paraId="747EE038" w14:textId="77777777" w:rsidR="007F338E" w:rsidRDefault="007F338E" w:rsidP="007F338E">
      <w:r w:rsidRPr="007F338E">
        <w:t>Energi är på allas läppar; från politiker till dina vänner. Alla berörs av energi och ämnet är hett, inte minst när det kommer till klimatomställningen, ny teknik och Sveriges beredskap.   </w:t>
      </w:r>
    </w:p>
    <w:p w14:paraId="3DD93BBF" w14:textId="77777777" w:rsidR="007F338E" w:rsidRPr="007F338E" w:rsidRDefault="007F338E" w:rsidP="007F338E"/>
    <w:p w14:paraId="426CCC57" w14:textId="77777777" w:rsidR="007F338E" w:rsidRPr="007F338E" w:rsidRDefault="007F338E" w:rsidP="007F338E">
      <w:pPr>
        <w:numPr>
          <w:ilvl w:val="0"/>
          <w:numId w:val="9"/>
        </w:numPr>
      </w:pPr>
      <w:r w:rsidRPr="007F338E">
        <w:rPr>
          <w:b/>
          <w:bCs/>
        </w:rPr>
        <w:t>Balans mellan spänning och trygghet</w:t>
      </w:r>
      <w:r w:rsidRPr="007F338E">
        <w:t>  </w:t>
      </w:r>
    </w:p>
    <w:p w14:paraId="62E7F328" w14:textId="77777777" w:rsidR="007F338E" w:rsidRDefault="007F338E" w:rsidP="007F338E">
      <w:r w:rsidRPr="007F338E">
        <w:t>Energibranschen är fylld av spänning och nya utmaningar, samtidigt som mätningar visar att vi är en av Sveriges bästa branscher. Vi har trygga arbetsmiljöer, schyssta villkor, möjlighet att utvecklas och bra lön.   </w:t>
      </w:r>
    </w:p>
    <w:p w14:paraId="18151568" w14:textId="77777777" w:rsidR="007F338E" w:rsidRPr="007F338E" w:rsidRDefault="007F338E" w:rsidP="007F338E"/>
    <w:p w14:paraId="77681F4B" w14:textId="77777777" w:rsidR="007F338E" w:rsidRPr="007F338E" w:rsidRDefault="007F338E" w:rsidP="007F338E">
      <w:pPr>
        <w:numPr>
          <w:ilvl w:val="0"/>
          <w:numId w:val="9"/>
        </w:numPr>
      </w:pPr>
      <w:r w:rsidRPr="007F338E">
        <w:rPr>
          <w:b/>
          <w:bCs/>
        </w:rPr>
        <w:lastRenderedPageBreak/>
        <w:t>Sveriges mest attraktiva och jämställda bransch – 3 år i rad</w:t>
      </w:r>
    </w:p>
    <w:p w14:paraId="4CC5C630" w14:textId="77777777" w:rsidR="007F338E" w:rsidRDefault="007F338E" w:rsidP="007F338E">
      <w:r w:rsidRPr="007F338E">
        <w:t>Tre år i rad har energibranschen utsetts till Sveriges mest attraktiva och jämställda bransch. Här har kvinnor och män lika stor möjlighet att göra karriär och lönerna är jämställda. </w:t>
      </w:r>
    </w:p>
    <w:p w14:paraId="7085714F" w14:textId="7BE2F45E" w:rsidR="007F338E" w:rsidRPr="007F338E" w:rsidRDefault="007F338E" w:rsidP="007F338E">
      <w:r w:rsidRPr="007F338E">
        <w:t> </w:t>
      </w:r>
    </w:p>
    <w:p w14:paraId="4A58E7A6" w14:textId="77777777" w:rsidR="007F338E" w:rsidRPr="007F338E" w:rsidRDefault="007F338E" w:rsidP="007F338E">
      <w:pPr>
        <w:numPr>
          <w:ilvl w:val="0"/>
          <w:numId w:val="9"/>
        </w:numPr>
      </w:pPr>
      <w:r w:rsidRPr="007F338E">
        <w:rPr>
          <w:b/>
          <w:bCs/>
        </w:rPr>
        <w:t>Sveriges häftigaste arbetsplatser</w:t>
      </w:r>
      <w:r w:rsidRPr="007F338E">
        <w:t>  </w:t>
      </w:r>
    </w:p>
    <w:p w14:paraId="4FBBA033" w14:textId="77777777" w:rsidR="007F338E" w:rsidRDefault="007F338E" w:rsidP="007F338E">
      <w:r w:rsidRPr="007F338E">
        <w:t>Välj bort skrivbordet för en arbetsplats på ett vattenkraftverk, kärnkraftverk, i ett vindkraftverk hundra meter upp i luften eller bland de tusentals mil av elledningar som säkrar Sveriges energi. </w:t>
      </w:r>
    </w:p>
    <w:p w14:paraId="72468A21" w14:textId="77777777" w:rsidR="007F338E" w:rsidRPr="007F338E" w:rsidRDefault="007F338E" w:rsidP="007F338E"/>
    <w:p w14:paraId="6BFD96A5" w14:textId="77777777" w:rsidR="007F338E" w:rsidRPr="007F338E" w:rsidRDefault="007F338E" w:rsidP="007F338E">
      <w:pPr>
        <w:numPr>
          <w:ilvl w:val="0"/>
          <w:numId w:val="9"/>
        </w:numPr>
      </w:pPr>
      <w:r w:rsidRPr="007F338E">
        <w:rPr>
          <w:b/>
          <w:bCs/>
        </w:rPr>
        <w:t>Tjäna pengar direkt efter utbildningen</w:t>
      </w:r>
    </w:p>
    <w:p w14:paraId="7A893B23" w14:textId="77777777" w:rsidR="007F338E" w:rsidRDefault="007F338E" w:rsidP="007F338E">
      <w:r w:rsidRPr="007F338E">
        <w:t>Energibranschen behöver bland annat fler än 8 000 elkraftsingenjörer och tekniker de kommande åren. Därmed är chansen stor att du som pluggar energi får ett bra jobb direkt efter examen.   </w:t>
      </w:r>
    </w:p>
    <w:p w14:paraId="5E8CE4C0" w14:textId="77777777" w:rsidR="007F338E" w:rsidRPr="007F338E" w:rsidRDefault="007F338E" w:rsidP="007F338E"/>
    <w:p w14:paraId="7DAEB003" w14:textId="77777777" w:rsidR="007F338E" w:rsidRPr="007F338E" w:rsidRDefault="007F338E" w:rsidP="007F338E">
      <w:pPr>
        <w:numPr>
          <w:ilvl w:val="0"/>
          <w:numId w:val="9"/>
        </w:numPr>
      </w:pPr>
      <w:r w:rsidRPr="007F338E">
        <w:rPr>
          <w:b/>
          <w:bCs/>
        </w:rPr>
        <w:t>Jobba i – och med – naturen</w:t>
      </w:r>
    </w:p>
    <w:p w14:paraId="31A35E7F" w14:textId="77777777" w:rsidR="007F338E" w:rsidRDefault="007F338E" w:rsidP="007F338E">
      <w:r w:rsidRPr="007F338E">
        <w:t>Vill du inte sitta still på ett kontor framför en dator? Här kan du få ett hälsosamt och aktivt jobb. Hundra meter upp i ett vindkraftverk har du Sveriges bästa utsikt och på skotern far du snabbt fram genom skogen för att nå svåråtkomliga elnät. </w:t>
      </w:r>
    </w:p>
    <w:p w14:paraId="08C8A03D" w14:textId="77777777" w:rsidR="007F338E" w:rsidRPr="007F338E" w:rsidRDefault="007F338E" w:rsidP="007F338E"/>
    <w:p w14:paraId="636D0E45" w14:textId="77777777" w:rsidR="007F338E" w:rsidRPr="007F338E" w:rsidRDefault="007F338E" w:rsidP="007F338E">
      <w:pPr>
        <w:numPr>
          <w:ilvl w:val="0"/>
          <w:numId w:val="9"/>
        </w:numPr>
      </w:pPr>
      <w:r w:rsidRPr="007F338E">
        <w:rPr>
          <w:b/>
          <w:bCs/>
        </w:rPr>
        <w:t>Här kan du göra karriär</w:t>
      </w:r>
      <w:r w:rsidRPr="007F338E">
        <w:t>  </w:t>
      </w:r>
    </w:p>
    <w:p w14:paraId="69C948A0" w14:textId="77777777" w:rsidR="007F338E" w:rsidRDefault="007F338E" w:rsidP="007F338E">
      <w:r w:rsidRPr="007F338E">
        <w:t>I energibranschen behöver du inte fastna på första karriärsteget: vi satsar på medarbetarnas kompetensutveckling. Här finns det stora möjligheter att vidareutbilda dig och att varje dag lära dig nya saker.</w:t>
      </w:r>
    </w:p>
    <w:p w14:paraId="15F13F61" w14:textId="77777777" w:rsidR="007F338E" w:rsidRPr="007F338E" w:rsidRDefault="007F338E" w:rsidP="007F338E"/>
    <w:p w14:paraId="69F420FA" w14:textId="77777777" w:rsidR="007F338E" w:rsidRPr="007F338E" w:rsidRDefault="007F338E" w:rsidP="007F338E">
      <w:pPr>
        <w:numPr>
          <w:ilvl w:val="0"/>
          <w:numId w:val="9"/>
        </w:numPr>
      </w:pPr>
      <w:r w:rsidRPr="007F338E">
        <w:rPr>
          <w:b/>
          <w:bCs/>
        </w:rPr>
        <w:t>Lika möjligheter</w:t>
      </w:r>
    </w:p>
    <w:p w14:paraId="55A20484" w14:textId="77777777" w:rsidR="007F338E" w:rsidRDefault="007F338E" w:rsidP="007F338E">
      <w:r w:rsidRPr="007F338E">
        <w:t>Energibranschen är den mest jämställda branschen, enligt Nyckeltalsinstitutets årliga kartläggning. Kvinnor och män har lika möjligheter, lönestrukturen är jämställd och de flesta energiföretag har minst 40 % kvinnor i de högsta ledningsgrupperna. </w:t>
      </w:r>
    </w:p>
    <w:p w14:paraId="55B1A35A" w14:textId="77777777" w:rsidR="007F338E" w:rsidRPr="007F338E" w:rsidRDefault="007F338E" w:rsidP="007F338E"/>
    <w:p w14:paraId="439412CC" w14:textId="77777777" w:rsidR="007F338E" w:rsidRPr="007F338E" w:rsidRDefault="007F338E" w:rsidP="007F338E">
      <w:pPr>
        <w:numPr>
          <w:ilvl w:val="0"/>
          <w:numId w:val="9"/>
        </w:numPr>
      </w:pPr>
      <w:r w:rsidRPr="007F338E">
        <w:rPr>
          <w:b/>
          <w:bCs/>
        </w:rPr>
        <w:t>Stärk den biologiska mångfalden</w:t>
      </w:r>
    </w:p>
    <w:p w14:paraId="22A1E398" w14:textId="77777777" w:rsidR="007F338E" w:rsidRDefault="007F338E" w:rsidP="007F338E">
      <w:r w:rsidRPr="007F338E">
        <w:t>Tillsammans med klimatförändringarna är minskning av biologisk mångfald en av vår tids viktigaste frågor. I energibranschen kan du jobba med att bygga in biologisk mångfald i olika projekt, som att främja fåglar och insekter vid våra ledningsgator eller utveckla ännu smartare fisktrappor vid vattenkraftverken.  </w:t>
      </w:r>
    </w:p>
    <w:p w14:paraId="66357EBA" w14:textId="77777777" w:rsidR="007F338E" w:rsidRPr="007F338E" w:rsidRDefault="007F338E" w:rsidP="007F338E"/>
    <w:p w14:paraId="37A4FCA3" w14:textId="77777777" w:rsidR="007F338E" w:rsidRPr="007F338E" w:rsidRDefault="007F338E" w:rsidP="007F338E">
      <w:pPr>
        <w:numPr>
          <w:ilvl w:val="0"/>
          <w:numId w:val="9"/>
        </w:numPr>
      </w:pPr>
      <w:r w:rsidRPr="007F338E">
        <w:rPr>
          <w:b/>
          <w:bCs/>
        </w:rPr>
        <w:t>En innovativ bransch du inte vill lämna</w:t>
      </w:r>
    </w:p>
    <w:p w14:paraId="4F7CB874" w14:textId="77777777" w:rsidR="007F338E" w:rsidRDefault="007F338E" w:rsidP="007F338E">
      <w:r w:rsidRPr="007F338E">
        <w:t>Det händer otroligt mycket i både energipolitiken och teknikutvecklingen. Det gör att många stannar kvar och utvecklas i energibranschen under hela sin karriär.  </w:t>
      </w:r>
    </w:p>
    <w:p w14:paraId="45804403" w14:textId="77777777" w:rsidR="007F338E" w:rsidRPr="007F338E" w:rsidRDefault="007F338E" w:rsidP="007F338E"/>
    <w:p w14:paraId="7EBD1FAA" w14:textId="77777777" w:rsidR="007F338E" w:rsidRPr="007F338E" w:rsidRDefault="007F338E" w:rsidP="007F338E">
      <w:pPr>
        <w:numPr>
          <w:ilvl w:val="0"/>
          <w:numId w:val="9"/>
        </w:numPr>
      </w:pPr>
      <w:r w:rsidRPr="007F338E">
        <w:rPr>
          <w:b/>
          <w:bCs/>
        </w:rPr>
        <w:t>Jobba och bo var du vill i landet...</w:t>
      </w:r>
    </w:p>
    <w:p w14:paraId="3874C1AE" w14:textId="77777777" w:rsidR="007F338E" w:rsidRDefault="007F338E" w:rsidP="007F338E">
      <w:r w:rsidRPr="007F338E">
        <w:t>... och ha världens viktigaste och roligaste jobb ändå. Det finns över 400 energiföretag av alla storlekar – från stora industrikluster utanför Göteborg till farbror Gunnars stuga i Västernorrland. </w:t>
      </w:r>
    </w:p>
    <w:p w14:paraId="6A3EC4B9" w14:textId="77777777" w:rsidR="007F338E" w:rsidRPr="007F338E" w:rsidRDefault="007F338E" w:rsidP="007F338E"/>
    <w:p w14:paraId="7237130A" w14:textId="77777777" w:rsidR="007F338E" w:rsidRPr="007F338E" w:rsidRDefault="007F338E" w:rsidP="007F338E">
      <w:pPr>
        <w:numPr>
          <w:ilvl w:val="0"/>
          <w:numId w:val="9"/>
        </w:numPr>
      </w:pPr>
      <w:r w:rsidRPr="007F338E">
        <w:rPr>
          <w:b/>
          <w:bCs/>
        </w:rPr>
        <w:t>Yrket för dig – oavsett vem du är</w:t>
      </w:r>
    </w:p>
    <w:p w14:paraId="45E256E0" w14:textId="77777777" w:rsidR="007F338E" w:rsidRPr="007F338E" w:rsidRDefault="007F338E" w:rsidP="007F338E">
      <w:r w:rsidRPr="007F338E">
        <w:t>Trivs du bäst i kostym eller gul väst? Här kan du bli allt möjligt; från dataingenjör, programmerare och energikonsult till distributionselektriker, projektledare och miljöspecialist. Var med där det händer.</w:t>
      </w:r>
    </w:p>
    <w:p w14:paraId="76ACADF9" w14:textId="29A277BB" w:rsidR="005E4C91" w:rsidRPr="008E3D11" w:rsidRDefault="005E4C91" w:rsidP="008E3D11"/>
    <w:sectPr w:rsidR="005E4C91" w:rsidRPr="008E3D11" w:rsidSect="00083051">
      <w:footerReference w:type="default" r:id="rId8"/>
      <w:pgSz w:w="11906" w:h="16838"/>
      <w:pgMar w:top="1418" w:right="1985" w:bottom="1418" w:left="1985"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15CDADC" w14:textId="77777777" w:rsidR="007F338E" w:rsidRDefault="007F338E" w:rsidP="007F338E">
      <w:r>
        <w:separator/>
      </w:r>
    </w:p>
  </w:endnote>
  <w:endnote w:type="continuationSeparator" w:id="0">
    <w:p w14:paraId="15D6C7D4" w14:textId="77777777" w:rsidR="007F338E" w:rsidRDefault="007F338E" w:rsidP="007F33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264168" w14:textId="3DB054E6" w:rsidR="007F338E" w:rsidRPr="00445893" w:rsidRDefault="00445893" w:rsidP="00445893">
    <w:pPr>
      <w:pStyle w:val="Sidfot"/>
      <w:jc w:val="center"/>
    </w:pPr>
    <w:r>
      <w:rPr>
        <w:noProof/>
        <w:sz w:val="44"/>
        <w:szCs w:val="40"/>
      </w:rPr>
      <w:drawing>
        <wp:inline distT="0" distB="0" distL="0" distR="0" wp14:anchorId="30B5E08F" wp14:editId="2E874669">
          <wp:extent cx="928187" cy="600075"/>
          <wp:effectExtent l="0" t="0" r="5715" b="0"/>
          <wp:docPr id="1376516326" name="Bildobjekt 1" descr="En bild som visar Teckensnitt, Grafik, logotyp, design&#10;&#10;Automatiskt genererad beskrivn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6516326" name="Bildobjekt 1" descr="En bild som visar Teckensnitt, Grafik, logotyp, design&#10;&#10;Automatiskt genererad beskrivni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41946" cy="608970"/>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6FF6BC5" w14:textId="77777777" w:rsidR="007F338E" w:rsidRDefault="007F338E" w:rsidP="007F338E">
      <w:r>
        <w:separator/>
      </w:r>
    </w:p>
  </w:footnote>
  <w:footnote w:type="continuationSeparator" w:id="0">
    <w:p w14:paraId="49FA7EF8" w14:textId="77777777" w:rsidR="007F338E" w:rsidRDefault="007F338E" w:rsidP="007F338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9"/>
    <w:multiLevelType w:val="singleLevel"/>
    <w:tmpl w:val="BAD28068"/>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99269E2"/>
    <w:multiLevelType w:val="multilevel"/>
    <w:tmpl w:val="9FC6125E"/>
    <w:lvl w:ilvl="0">
      <w:start w:val="1"/>
      <w:numFmt w:val="decimal"/>
      <w:lvlRestart w:val="0"/>
      <w:lvlText w:val="%1"/>
      <w:lvlJc w:val="left"/>
      <w:pPr>
        <w:ind w:left="680" w:hanging="680"/>
      </w:pPr>
    </w:lvl>
    <w:lvl w:ilvl="1">
      <w:start w:val="1"/>
      <w:numFmt w:val="decimal"/>
      <w:lvlText w:val="%1.%2"/>
      <w:lvlJc w:val="left"/>
      <w:pPr>
        <w:ind w:left="680" w:hanging="680"/>
      </w:pPr>
    </w:lvl>
    <w:lvl w:ilvl="2">
      <w:start w:val="1"/>
      <w:numFmt w:val="decimal"/>
      <w:lvlText w:val="%1.%2.%3"/>
      <w:lvlJc w:val="left"/>
      <w:pPr>
        <w:ind w:left="680" w:hanging="68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2E5B20AD"/>
    <w:multiLevelType w:val="multilevel"/>
    <w:tmpl w:val="88244D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379B72DE"/>
    <w:multiLevelType w:val="multilevel"/>
    <w:tmpl w:val="8510174E"/>
    <w:lvl w:ilvl="0">
      <w:start w:val="1"/>
      <w:numFmt w:val="decimal"/>
      <w:lvlText w:val="%1"/>
      <w:lvlJc w:val="left"/>
      <w:pPr>
        <w:ind w:left="432" w:hanging="432"/>
      </w:pPr>
      <w:rPr>
        <w:rFonts w:hint="default"/>
        <w:sz w:val="24"/>
      </w:rPr>
    </w:lvl>
    <w:lvl w:ilvl="1">
      <w:start w:val="1"/>
      <w:numFmt w:val="decimal"/>
      <w:lvlText w:val="%1.%2"/>
      <w:lvlJc w:val="left"/>
      <w:pPr>
        <w:ind w:left="576" w:hanging="576"/>
      </w:pPr>
      <w:rPr>
        <w:rFonts w:hint="default"/>
        <w:sz w:val="24"/>
      </w:rPr>
    </w:lvl>
    <w:lvl w:ilvl="2">
      <w:start w:val="1"/>
      <w:numFmt w:val="decimal"/>
      <w:lvlText w:val="%1.%2.%3"/>
      <w:lvlJc w:val="left"/>
      <w:pPr>
        <w:ind w:left="720" w:hanging="720"/>
      </w:pPr>
      <w:rPr>
        <w:rFonts w:hint="default"/>
        <w:sz w:val="24"/>
      </w:rPr>
    </w:lvl>
    <w:lvl w:ilvl="3">
      <w:start w:val="1"/>
      <w:numFmt w:val="decimal"/>
      <w:lvlText w:val="%1.%2.%3.%4"/>
      <w:lvlJc w:val="left"/>
      <w:pPr>
        <w:ind w:left="864" w:hanging="864"/>
      </w:pPr>
      <w:rPr>
        <w:rFonts w:hint="default"/>
        <w:sz w:val="24"/>
      </w:rPr>
    </w:lvl>
    <w:lvl w:ilvl="4">
      <w:start w:val="1"/>
      <w:numFmt w:val="decimal"/>
      <w:lvlText w:val="%1.%2.%3.%4.%5"/>
      <w:lvlJc w:val="left"/>
      <w:pPr>
        <w:ind w:left="1008" w:hanging="1008"/>
      </w:pPr>
      <w:rPr>
        <w:rFonts w:hint="default"/>
        <w:sz w:val="24"/>
      </w:rPr>
    </w:lvl>
    <w:lvl w:ilvl="5">
      <w:start w:val="1"/>
      <w:numFmt w:val="decimal"/>
      <w:lvlText w:val="%1.%2.%3.%4.%5.%6"/>
      <w:lvlJc w:val="left"/>
      <w:pPr>
        <w:ind w:left="1152" w:hanging="1152"/>
      </w:pPr>
      <w:rPr>
        <w:rFonts w:hint="default"/>
        <w:sz w:val="24"/>
      </w:rPr>
    </w:lvl>
    <w:lvl w:ilvl="6">
      <w:start w:val="1"/>
      <w:numFmt w:val="decimal"/>
      <w:lvlText w:val="%1.%2.%3.%4.%5.%6.%7"/>
      <w:lvlJc w:val="left"/>
      <w:pPr>
        <w:ind w:left="1296" w:hanging="1296"/>
      </w:pPr>
      <w:rPr>
        <w:rFonts w:hint="default"/>
        <w:sz w:val="24"/>
      </w:rPr>
    </w:lvl>
    <w:lvl w:ilvl="7">
      <w:start w:val="1"/>
      <w:numFmt w:val="decimal"/>
      <w:lvlText w:val="%1.%2.%3.%4.%5.%6.%7.%8"/>
      <w:lvlJc w:val="left"/>
      <w:pPr>
        <w:ind w:left="1440" w:hanging="1440"/>
      </w:pPr>
      <w:rPr>
        <w:rFonts w:hint="default"/>
        <w:sz w:val="24"/>
      </w:rPr>
    </w:lvl>
    <w:lvl w:ilvl="8">
      <w:start w:val="1"/>
      <w:numFmt w:val="decimal"/>
      <w:lvlText w:val="%1.%2.%3.%4.%5.%6.%7.%8.%9"/>
      <w:lvlJc w:val="left"/>
      <w:pPr>
        <w:ind w:left="1584" w:hanging="1584"/>
      </w:pPr>
      <w:rPr>
        <w:rFonts w:hint="default"/>
        <w:sz w:val="24"/>
      </w:rPr>
    </w:lvl>
  </w:abstractNum>
  <w:abstractNum w:abstractNumId="4" w15:restartNumberingAfterBreak="0">
    <w:nsid w:val="4ABC5955"/>
    <w:multiLevelType w:val="multilevel"/>
    <w:tmpl w:val="9EACA19C"/>
    <w:lvl w:ilvl="0">
      <w:start w:val="1"/>
      <w:numFmt w:val="bullet"/>
      <w:lvlText w:val="•"/>
      <w:lvlJc w:val="left"/>
      <w:pPr>
        <w:ind w:left="360" w:hanging="360"/>
      </w:pPr>
      <w:rPr>
        <w:rFonts w:ascii="Times New Roman" w:hAnsi="Times New Roman" w:cs="Times New Roman" w:hint="default"/>
        <w:b w:val="0"/>
        <w:i w:val="0"/>
        <w:color w:val="auto"/>
        <w:sz w:val="22"/>
      </w:rPr>
    </w:lvl>
    <w:lvl w:ilvl="1">
      <w:start w:val="1"/>
      <w:numFmt w:val="bullet"/>
      <w:lvlText w:val="×"/>
      <w:lvlJc w:val="left"/>
      <w:pPr>
        <w:ind w:left="720" w:hanging="360"/>
      </w:pPr>
      <w:rPr>
        <w:rFonts w:ascii="Palatino Linotype" w:hAnsi="Palatino Linotype" w:hint="default"/>
        <w:b w:val="0"/>
        <w:i w:val="0"/>
        <w:sz w:val="22"/>
      </w:rPr>
    </w:lvl>
    <w:lvl w:ilvl="2">
      <w:start w:val="1"/>
      <w:numFmt w:val="bullet"/>
      <w:lvlText w:val="–"/>
      <w:lvlJc w:val="left"/>
      <w:pPr>
        <w:ind w:left="1080" w:hanging="360"/>
      </w:pPr>
      <w:rPr>
        <w:rFonts w:ascii="Palatino Linotype" w:hAnsi="Palatino Linotype" w:hint="default"/>
        <w:b w:val="0"/>
        <w:i w:val="0"/>
        <w:sz w:val="22"/>
      </w:rPr>
    </w:lvl>
    <w:lvl w:ilvl="3">
      <w:start w:val="1"/>
      <w:numFmt w:val="bullet"/>
      <w:lvlText w:val="×"/>
      <w:lvlJc w:val="left"/>
      <w:pPr>
        <w:ind w:left="1418" w:hanging="338"/>
      </w:pPr>
      <w:rPr>
        <w:rFonts w:ascii="Palatino Linotype" w:hAnsi="Palatino Linotype" w:hint="default"/>
        <w:b w:val="0"/>
        <w:i w:val="0"/>
        <w:sz w:val="22"/>
      </w:rPr>
    </w:lvl>
    <w:lvl w:ilvl="4">
      <w:start w:val="1"/>
      <w:numFmt w:val="bullet"/>
      <w:lvlText w:val="•"/>
      <w:lvlJc w:val="left"/>
      <w:pPr>
        <w:ind w:left="1758" w:hanging="340"/>
      </w:pPr>
      <w:rPr>
        <w:rFonts w:ascii="Times New Roman" w:hAnsi="Times New Roman" w:cs="Times New Roman" w:hint="default"/>
        <w:b w:val="0"/>
        <w:i w:val="0"/>
        <w:sz w:val="22"/>
      </w:rPr>
    </w:lvl>
    <w:lvl w:ilvl="5">
      <w:start w:val="1"/>
      <w:numFmt w:val="bullet"/>
      <w:lvlText w:val="×"/>
      <w:lvlJc w:val="left"/>
      <w:pPr>
        <w:ind w:left="2098" w:hanging="340"/>
      </w:pPr>
      <w:rPr>
        <w:rFonts w:ascii="Palatino Linotype" w:hAnsi="Palatino Linotype" w:hint="default"/>
        <w:b w:val="0"/>
        <w:i w:val="0"/>
        <w:sz w:val="22"/>
      </w:rPr>
    </w:lvl>
    <w:lvl w:ilvl="6">
      <w:start w:val="1"/>
      <w:numFmt w:val="bullet"/>
      <w:lvlText w:val="•"/>
      <w:lvlJc w:val="left"/>
      <w:pPr>
        <w:ind w:left="2438" w:hanging="340"/>
      </w:pPr>
      <w:rPr>
        <w:rFonts w:ascii="Times New Roman" w:hAnsi="Times New Roman" w:cs="Times New Roman" w:hint="default"/>
        <w:b w:val="0"/>
        <w:i w:val="0"/>
        <w:color w:val="auto"/>
        <w:sz w:val="22"/>
      </w:rPr>
    </w:lvl>
    <w:lvl w:ilvl="7">
      <w:start w:val="1"/>
      <w:numFmt w:val="bullet"/>
      <w:lvlText w:val="×"/>
      <w:lvlJc w:val="left"/>
      <w:pPr>
        <w:ind w:left="2778" w:hanging="340"/>
      </w:pPr>
      <w:rPr>
        <w:rFonts w:ascii="Palatino Linotype" w:hAnsi="Palatino Linotype" w:hint="default"/>
        <w:b w:val="0"/>
        <w:i w:val="0"/>
        <w:sz w:val="22"/>
      </w:rPr>
    </w:lvl>
    <w:lvl w:ilvl="8">
      <w:start w:val="1"/>
      <w:numFmt w:val="bullet"/>
      <w:lvlText w:val="•"/>
      <w:lvlJc w:val="left"/>
      <w:pPr>
        <w:ind w:left="3119" w:hanging="341"/>
      </w:pPr>
      <w:rPr>
        <w:rFonts w:ascii="Times New Roman" w:hAnsi="Times New Roman" w:cs="Times New Roman" w:hint="default"/>
        <w:b w:val="0"/>
        <w:i w:val="0"/>
        <w:color w:val="auto"/>
        <w:sz w:val="22"/>
      </w:rPr>
    </w:lvl>
  </w:abstractNum>
  <w:abstractNum w:abstractNumId="5" w15:restartNumberingAfterBreak="0">
    <w:nsid w:val="5D4B56E0"/>
    <w:multiLevelType w:val="multilevel"/>
    <w:tmpl w:val="91504D6A"/>
    <w:lvl w:ilvl="0">
      <w:start w:val="1"/>
      <w:numFmt w:val="decimal"/>
      <w:pStyle w:val="Nummerlista"/>
      <w:lvlText w:val="%1"/>
      <w:lvlJc w:val="left"/>
      <w:pPr>
        <w:ind w:left="357" w:hanging="357"/>
      </w:pPr>
      <w:rPr>
        <w:rFonts w:hint="default"/>
      </w:rPr>
    </w:lvl>
    <w:lvl w:ilvl="1">
      <w:start w:val="1"/>
      <w:numFmt w:val="lowerLetter"/>
      <w:lvlText w:val="%2"/>
      <w:lvlJc w:val="left"/>
      <w:pPr>
        <w:ind w:left="737" w:hanging="380"/>
      </w:pPr>
      <w:rPr>
        <w:rFonts w:hint="default"/>
      </w:rPr>
    </w:lvl>
    <w:lvl w:ilvl="2">
      <w:start w:val="1"/>
      <w:numFmt w:val="lowerRoman"/>
      <w:lvlText w:val="%3"/>
      <w:lvlJc w:val="left"/>
      <w:pPr>
        <w:tabs>
          <w:tab w:val="num" w:pos="737"/>
        </w:tabs>
        <w:ind w:left="1077" w:hanging="340"/>
      </w:pPr>
      <w:rPr>
        <w:rFonts w:hint="default"/>
      </w:rPr>
    </w:lvl>
    <w:lvl w:ilvl="3">
      <w:start w:val="1"/>
      <w:numFmt w:val="bullet"/>
      <w:lvlText w:val="–"/>
      <w:lvlJc w:val="left"/>
      <w:pPr>
        <w:tabs>
          <w:tab w:val="num" w:pos="1077"/>
        </w:tabs>
        <w:ind w:left="1361" w:hanging="284"/>
      </w:pPr>
      <w:rPr>
        <w:rFonts w:ascii="Times New Roman" w:hAnsi="Times New Roman" w:cs="Times New Roman" w:hint="default"/>
      </w:rPr>
    </w:lvl>
    <w:lvl w:ilvl="4">
      <w:start w:val="1"/>
      <w:numFmt w:val="bullet"/>
      <w:lvlText w:val="–"/>
      <w:lvlJc w:val="left"/>
      <w:pPr>
        <w:tabs>
          <w:tab w:val="num" w:pos="1361"/>
        </w:tabs>
        <w:ind w:left="1644" w:hanging="283"/>
      </w:pPr>
      <w:rPr>
        <w:rFonts w:ascii="Times New Roman" w:hAnsi="Times New Roman" w:cs="Times New Roman" w:hint="default"/>
      </w:rPr>
    </w:lvl>
    <w:lvl w:ilvl="5">
      <w:start w:val="1"/>
      <w:numFmt w:val="bullet"/>
      <w:lvlText w:val="–"/>
      <w:lvlJc w:val="left"/>
      <w:pPr>
        <w:tabs>
          <w:tab w:val="num" w:pos="1644"/>
        </w:tabs>
        <w:ind w:left="1928" w:hanging="284"/>
      </w:pPr>
      <w:rPr>
        <w:rFonts w:ascii="Times New Roman" w:hAnsi="Times New Roman" w:cs="Times New Roman" w:hint="default"/>
      </w:rPr>
    </w:lvl>
    <w:lvl w:ilvl="6">
      <w:start w:val="1"/>
      <w:numFmt w:val="bullet"/>
      <w:lvlText w:val="–"/>
      <w:lvlJc w:val="left"/>
      <w:pPr>
        <w:tabs>
          <w:tab w:val="num" w:pos="1928"/>
        </w:tabs>
        <w:ind w:left="2211" w:hanging="283"/>
      </w:pPr>
      <w:rPr>
        <w:rFonts w:ascii="Times New Roman" w:hAnsi="Times New Roman" w:cs="Times New Roman" w:hint="default"/>
      </w:rPr>
    </w:lvl>
    <w:lvl w:ilvl="7">
      <w:start w:val="1"/>
      <w:numFmt w:val="bullet"/>
      <w:lvlText w:val="–"/>
      <w:lvlJc w:val="left"/>
      <w:pPr>
        <w:tabs>
          <w:tab w:val="num" w:pos="2211"/>
        </w:tabs>
        <w:ind w:left="2495" w:hanging="284"/>
      </w:pPr>
      <w:rPr>
        <w:rFonts w:ascii="Times New Roman" w:hAnsi="Times New Roman" w:cs="Times New Roman" w:hint="default"/>
      </w:rPr>
    </w:lvl>
    <w:lvl w:ilvl="8">
      <w:start w:val="1"/>
      <w:numFmt w:val="bullet"/>
      <w:lvlText w:val="–"/>
      <w:lvlJc w:val="left"/>
      <w:pPr>
        <w:ind w:left="2778" w:hanging="283"/>
      </w:pPr>
      <w:rPr>
        <w:rFonts w:ascii="Times New Roman" w:hAnsi="Times New Roman" w:cs="Times New Roman" w:hint="default"/>
      </w:rPr>
    </w:lvl>
  </w:abstractNum>
  <w:abstractNum w:abstractNumId="6" w15:restartNumberingAfterBreak="0">
    <w:nsid w:val="6D9E25F8"/>
    <w:multiLevelType w:val="multilevel"/>
    <w:tmpl w:val="28104FCA"/>
    <w:lvl w:ilvl="0">
      <w:start w:val="1"/>
      <w:numFmt w:val="bullet"/>
      <w:pStyle w:val="Punktlista"/>
      <w:lvlText w:val="•"/>
      <w:lvlJc w:val="left"/>
      <w:pPr>
        <w:ind w:left="357" w:hanging="357"/>
      </w:pPr>
      <w:rPr>
        <w:rFonts w:ascii="Times New Roman" w:hAnsi="Times New Roman" w:cs="Times New Roman" w:hint="default"/>
        <w:color w:val="auto"/>
      </w:rPr>
    </w:lvl>
    <w:lvl w:ilvl="1">
      <w:start w:val="1"/>
      <w:numFmt w:val="bullet"/>
      <w:lvlText w:val="–"/>
      <w:lvlJc w:val="left"/>
      <w:pPr>
        <w:ind w:left="737" w:hanging="380"/>
      </w:pPr>
      <w:rPr>
        <w:rFonts w:ascii="Times New Roman" w:hAnsi="Times New Roman" w:cs="Times New Roman" w:hint="default"/>
      </w:rPr>
    </w:lvl>
    <w:lvl w:ilvl="2">
      <w:start w:val="1"/>
      <w:numFmt w:val="bullet"/>
      <w:lvlText w:val="×"/>
      <w:lvlJc w:val="left"/>
      <w:pPr>
        <w:tabs>
          <w:tab w:val="num" w:pos="737"/>
        </w:tabs>
        <w:ind w:left="1077" w:hanging="340"/>
      </w:pPr>
      <w:rPr>
        <w:rFonts w:ascii="Times New Roman" w:hAnsi="Times New Roman" w:cs="Times New Roman" w:hint="default"/>
      </w:rPr>
    </w:lvl>
    <w:lvl w:ilvl="3">
      <w:start w:val="1"/>
      <w:numFmt w:val="bullet"/>
      <w:lvlText w:val="•"/>
      <w:lvlJc w:val="left"/>
      <w:pPr>
        <w:tabs>
          <w:tab w:val="num" w:pos="1077"/>
        </w:tabs>
        <w:ind w:left="1361" w:hanging="284"/>
      </w:pPr>
      <w:rPr>
        <w:rFonts w:ascii="Times New Roman" w:hAnsi="Times New Roman" w:cs="Times New Roman" w:hint="default"/>
        <w:color w:val="auto"/>
      </w:rPr>
    </w:lvl>
    <w:lvl w:ilvl="4">
      <w:start w:val="1"/>
      <w:numFmt w:val="bullet"/>
      <w:lvlText w:val="–"/>
      <w:lvlJc w:val="left"/>
      <w:pPr>
        <w:tabs>
          <w:tab w:val="num" w:pos="1361"/>
        </w:tabs>
        <w:ind w:left="1644" w:hanging="283"/>
      </w:pPr>
      <w:rPr>
        <w:rFonts w:ascii="Times New Roman" w:hAnsi="Times New Roman" w:cs="Times New Roman" w:hint="default"/>
      </w:rPr>
    </w:lvl>
    <w:lvl w:ilvl="5">
      <w:start w:val="1"/>
      <w:numFmt w:val="bullet"/>
      <w:lvlText w:val="×"/>
      <w:lvlJc w:val="left"/>
      <w:pPr>
        <w:tabs>
          <w:tab w:val="num" w:pos="1644"/>
        </w:tabs>
        <w:ind w:left="1928" w:hanging="284"/>
      </w:pPr>
      <w:rPr>
        <w:rFonts w:ascii="Times New Roman" w:hAnsi="Times New Roman" w:cs="Times New Roman" w:hint="default"/>
      </w:rPr>
    </w:lvl>
    <w:lvl w:ilvl="6">
      <w:start w:val="1"/>
      <w:numFmt w:val="bullet"/>
      <w:lvlText w:val="•"/>
      <w:lvlJc w:val="left"/>
      <w:pPr>
        <w:tabs>
          <w:tab w:val="num" w:pos="1928"/>
        </w:tabs>
        <w:ind w:left="2211" w:hanging="283"/>
      </w:pPr>
      <w:rPr>
        <w:rFonts w:ascii="Times New Roman" w:hAnsi="Times New Roman" w:cs="Times New Roman" w:hint="default"/>
        <w:color w:val="auto"/>
      </w:rPr>
    </w:lvl>
    <w:lvl w:ilvl="7">
      <w:start w:val="1"/>
      <w:numFmt w:val="bullet"/>
      <w:lvlText w:val="–"/>
      <w:lvlJc w:val="left"/>
      <w:pPr>
        <w:tabs>
          <w:tab w:val="num" w:pos="2211"/>
        </w:tabs>
        <w:ind w:left="2495" w:hanging="284"/>
      </w:pPr>
      <w:rPr>
        <w:rFonts w:ascii="Times New Roman" w:hAnsi="Times New Roman" w:cs="Times New Roman" w:hint="default"/>
      </w:rPr>
    </w:lvl>
    <w:lvl w:ilvl="8">
      <w:start w:val="1"/>
      <w:numFmt w:val="bullet"/>
      <w:lvlText w:val="×"/>
      <w:lvlJc w:val="left"/>
      <w:pPr>
        <w:ind w:left="2778" w:hanging="283"/>
      </w:pPr>
      <w:rPr>
        <w:rFonts w:ascii="Times New Roman" w:hAnsi="Times New Roman" w:cs="Times New Roman" w:hint="default"/>
      </w:rPr>
    </w:lvl>
  </w:abstractNum>
  <w:num w:numId="1" w16cid:durableId="1948539326">
    <w:abstractNumId w:val="0"/>
  </w:num>
  <w:num w:numId="2" w16cid:durableId="844250396">
    <w:abstractNumId w:val="4"/>
  </w:num>
  <w:num w:numId="3" w16cid:durableId="388190341">
    <w:abstractNumId w:val="3"/>
  </w:num>
  <w:num w:numId="4" w16cid:durableId="131341207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448163241">
    <w:abstractNumId w:val="6"/>
  </w:num>
  <w:num w:numId="6" w16cid:durableId="37500585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655110466">
    <w:abstractNumId w:val="5"/>
  </w:num>
  <w:num w:numId="8" w16cid:durableId="1588348840">
    <w:abstractNumId w:val="1"/>
  </w:num>
  <w:num w:numId="9" w16cid:durableId="157863559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304"/>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3140"/>
    <w:rsid w:val="00043465"/>
    <w:rsid w:val="00083051"/>
    <w:rsid w:val="00096EC6"/>
    <w:rsid w:val="00166193"/>
    <w:rsid w:val="001D2803"/>
    <w:rsid w:val="00204ED5"/>
    <w:rsid w:val="00217C64"/>
    <w:rsid w:val="0023481B"/>
    <w:rsid w:val="00240EC8"/>
    <w:rsid w:val="002A4471"/>
    <w:rsid w:val="002B2EDC"/>
    <w:rsid w:val="002C3B60"/>
    <w:rsid w:val="002D244E"/>
    <w:rsid w:val="00306521"/>
    <w:rsid w:val="00311DFB"/>
    <w:rsid w:val="00327251"/>
    <w:rsid w:val="00351E5F"/>
    <w:rsid w:val="0035489D"/>
    <w:rsid w:val="003709DA"/>
    <w:rsid w:val="00385516"/>
    <w:rsid w:val="003B6C84"/>
    <w:rsid w:val="003D1180"/>
    <w:rsid w:val="004249B7"/>
    <w:rsid w:val="004363C7"/>
    <w:rsid w:val="00444C2C"/>
    <w:rsid w:val="00445893"/>
    <w:rsid w:val="00456487"/>
    <w:rsid w:val="00460EA4"/>
    <w:rsid w:val="00566FB9"/>
    <w:rsid w:val="00582FCD"/>
    <w:rsid w:val="005D36CF"/>
    <w:rsid w:val="005E4C91"/>
    <w:rsid w:val="00610A12"/>
    <w:rsid w:val="00625639"/>
    <w:rsid w:val="00654A45"/>
    <w:rsid w:val="006711D4"/>
    <w:rsid w:val="006F38E8"/>
    <w:rsid w:val="006F50F4"/>
    <w:rsid w:val="00782C9E"/>
    <w:rsid w:val="007A3536"/>
    <w:rsid w:val="007F338E"/>
    <w:rsid w:val="008043BD"/>
    <w:rsid w:val="008E3D11"/>
    <w:rsid w:val="00916F38"/>
    <w:rsid w:val="009A3140"/>
    <w:rsid w:val="009C1ABB"/>
    <w:rsid w:val="00A03B48"/>
    <w:rsid w:val="00AA62B7"/>
    <w:rsid w:val="00C27832"/>
    <w:rsid w:val="00C53297"/>
    <w:rsid w:val="00CB49A3"/>
    <w:rsid w:val="00D37830"/>
    <w:rsid w:val="00D42633"/>
    <w:rsid w:val="00DA6975"/>
    <w:rsid w:val="00DC51DB"/>
    <w:rsid w:val="00E367CB"/>
    <w:rsid w:val="00E41E70"/>
    <w:rsid w:val="00E54C11"/>
    <w:rsid w:val="00E809AD"/>
    <w:rsid w:val="00EA5D9B"/>
    <w:rsid w:val="00EA6A45"/>
    <w:rsid w:val="00F033AD"/>
    <w:rsid w:val="00FB4197"/>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3EBC2D"/>
  <w15:chartTrackingRefBased/>
  <w15:docId w15:val="{87F33BD1-5A7A-4E74-9983-F1FBDADD3B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sv-S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semiHidden="1" w:unhideWhenUsed="1"/>
    <w:lsdException w:name="footnote text"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unhideWhenUsed="1"/>
    <w:lsdException w:name="annotation reference" w:semiHidden="1" w:unhideWhenUsed="1"/>
    <w:lsdException w:name="line number" w:semiHidden="1" w:unhideWhenUsed="1"/>
    <w:lsdException w:name="page number" w:semiHidden="1"/>
    <w:lsdException w:name="endnote reference" w:semiHidden="1"/>
    <w:lsdException w:name="endnote text" w:semiHidden="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iPriority="10" w:qFormat="1"/>
    <w:lsdException w:name="Closing" w:semiHidden="1" w:unhideWhenUsed="1"/>
    <w:lsdException w:name="Signature" w:semiHidden="1"/>
    <w:lsdException w:name="Default Paragraph Font" w:semiHidden="1" w:uiPriority="1" w:unhideWhenUsed="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qFormat="1"/>
    <w:lsdException w:name="Emphasis" w:semiHidden="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uiPriority="29"/>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emiHidden/>
    <w:qFormat/>
    <w:rsid w:val="00916F38"/>
    <w:pPr>
      <w:spacing w:after="0" w:line="240" w:lineRule="auto"/>
    </w:pPr>
  </w:style>
  <w:style w:type="paragraph" w:styleId="Rubrik1">
    <w:name w:val="heading 1"/>
    <w:basedOn w:val="Normal"/>
    <w:next w:val="Brdtext"/>
    <w:link w:val="Rubrik1Char"/>
    <w:qFormat/>
    <w:rsid w:val="00351E5F"/>
    <w:pPr>
      <w:keepNext/>
      <w:spacing w:before="360" w:after="120"/>
      <w:outlineLvl w:val="0"/>
    </w:pPr>
    <w:rPr>
      <w:rFonts w:asciiTheme="majorHAnsi" w:eastAsia="Times New Roman" w:hAnsiTheme="majorHAnsi" w:cs="Arial"/>
      <w:bCs/>
      <w:kern w:val="32"/>
      <w:sz w:val="36"/>
      <w:szCs w:val="32"/>
      <w:lang w:eastAsia="sv-SE"/>
    </w:rPr>
  </w:style>
  <w:style w:type="paragraph" w:styleId="Rubrik2">
    <w:name w:val="heading 2"/>
    <w:basedOn w:val="Normal"/>
    <w:next w:val="Brdtext"/>
    <w:link w:val="Rubrik2Char"/>
    <w:qFormat/>
    <w:rsid w:val="00351E5F"/>
    <w:pPr>
      <w:keepNext/>
      <w:spacing w:before="220" w:after="60"/>
      <w:outlineLvl w:val="1"/>
    </w:pPr>
    <w:rPr>
      <w:rFonts w:asciiTheme="majorHAnsi" w:eastAsia="Times New Roman" w:hAnsiTheme="majorHAnsi" w:cs="Arial"/>
      <w:bCs/>
      <w:iCs/>
      <w:sz w:val="28"/>
      <w:szCs w:val="28"/>
      <w:lang w:eastAsia="sv-SE"/>
    </w:rPr>
  </w:style>
  <w:style w:type="paragraph" w:styleId="Rubrik3">
    <w:name w:val="heading 3"/>
    <w:basedOn w:val="Normal"/>
    <w:next w:val="Brdtext"/>
    <w:link w:val="Rubrik3Char"/>
    <w:qFormat/>
    <w:rsid w:val="00351E5F"/>
    <w:pPr>
      <w:keepNext/>
      <w:spacing w:before="220" w:after="60"/>
      <w:outlineLvl w:val="2"/>
    </w:pPr>
    <w:rPr>
      <w:rFonts w:asciiTheme="majorHAnsi" w:eastAsia="Times New Roman" w:hAnsiTheme="majorHAnsi" w:cs="Arial"/>
      <w:bCs/>
      <w:sz w:val="24"/>
      <w:szCs w:val="26"/>
      <w:lang w:eastAsia="sv-SE"/>
    </w:rPr>
  </w:style>
  <w:style w:type="paragraph" w:styleId="Rubrik4">
    <w:name w:val="heading 4"/>
    <w:basedOn w:val="Normal"/>
    <w:next w:val="Brdtext"/>
    <w:link w:val="Rubrik4Char"/>
    <w:qFormat/>
    <w:rsid w:val="00625639"/>
    <w:pPr>
      <w:keepNext/>
      <w:spacing w:before="220"/>
      <w:outlineLvl w:val="3"/>
    </w:pPr>
    <w:rPr>
      <w:rFonts w:eastAsia="Times New Roman" w:cs="Times New Roman"/>
      <w:b/>
      <w:bCs/>
      <w:szCs w:val="28"/>
      <w:lang w:eastAsia="sv-SE"/>
    </w:rPr>
  </w:style>
  <w:style w:type="paragraph" w:styleId="Rubrik5">
    <w:name w:val="heading 5"/>
    <w:basedOn w:val="Normal"/>
    <w:next w:val="Brdtext"/>
    <w:link w:val="Rubrik5Char"/>
    <w:semiHidden/>
    <w:qFormat/>
    <w:rsid w:val="00096EC6"/>
    <w:pPr>
      <w:keepNext/>
      <w:keepLines/>
      <w:spacing w:before="40"/>
      <w:outlineLvl w:val="4"/>
    </w:pPr>
    <w:rPr>
      <w:rFonts w:asciiTheme="majorHAnsi" w:eastAsiaTheme="majorEastAsia" w:hAnsiTheme="majorHAnsi" w:cstheme="majorBidi"/>
      <w:sz w:val="20"/>
    </w:rPr>
  </w:style>
  <w:style w:type="paragraph" w:styleId="Rubrik6">
    <w:name w:val="heading 6"/>
    <w:basedOn w:val="Normal"/>
    <w:next w:val="Brdtext"/>
    <w:link w:val="Rubrik6Char"/>
    <w:semiHidden/>
    <w:qFormat/>
    <w:rsid w:val="00096EC6"/>
    <w:pPr>
      <w:keepNext/>
      <w:keepLines/>
      <w:spacing w:before="40"/>
      <w:outlineLvl w:val="5"/>
    </w:pPr>
    <w:rPr>
      <w:rFonts w:asciiTheme="majorHAnsi" w:eastAsiaTheme="majorEastAsia" w:hAnsiTheme="majorHAnsi" w:cstheme="majorBidi"/>
      <w:color w:val="000000" w:themeColor="text1"/>
      <w:sz w:val="20"/>
    </w:rPr>
  </w:style>
  <w:style w:type="paragraph" w:styleId="Rubrik7">
    <w:name w:val="heading 7"/>
    <w:basedOn w:val="Normal"/>
    <w:next w:val="Brdtext"/>
    <w:link w:val="Rubrik7Char"/>
    <w:semiHidden/>
    <w:qFormat/>
    <w:rsid w:val="0035489D"/>
    <w:pPr>
      <w:keepNext/>
      <w:keepLines/>
      <w:spacing w:before="40"/>
      <w:outlineLvl w:val="6"/>
    </w:pPr>
    <w:rPr>
      <w:rFonts w:asciiTheme="majorHAnsi" w:eastAsiaTheme="majorEastAsia" w:hAnsiTheme="majorHAnsi" w:cstheme="majorBidi"/>
      <w:iCs/>
      <w:sz w:val="20"/>
    </w:rPr>
  </w:style>
  <w:style w:type="paragraph" w:styleId="Rubrik8">
    <w:name w:val="heading 8"/>
    <w:basedOn w:val="Normal"/>
    <w:next w:val="Brdtext"/>
    <w:link w:val="Rubrik8Char"/>
    <w:semiHidden/>
    <w:qFormat/>
    <w:rsid w:val="00096EC6"/>
    <w:pPr>
      <w:keepNext/>
      <w:keepLines/>
      <w:spacing w:before="40"/>
      <w:outlineLvl w:val="7"/>
    </w:pPr>
    <w:rPr>
      <w:rFonts w:asciiTheme="majorHAnsi" w:eastAsiaTheme="majorEastAsia" w:hAnsiTheme="majorHAnsi" w:cstheme="majorBidi"/>
      <w:sz w:val="20"/>
      <w:szCs w:val="21"/>
    </w:rPr>
  </w:style>
  <w:style w:type="paragraph" w:styleId="Rubrik9">
    <w:name w:val="heading 9"/>
    <w:basedOn w:val="Normal"/>
    <w:next w:val="Brdtext"/>
    <w:link w:val="Rubrik9Char"/>
    <w:semiHidden/>
    <w:qFormat/>
    <w:rsid w:val="00096EC6"/>
    <w:pPr>
      <w:keepNext/>
      <w:keepLines/>
      <w:spacing w:before="40"/>
      <w:outlineLvl w:val="8"/>
    </w:pPr>
    <w:rPr>
      <w:rFonts w:asciiTheme="majorHAnsi" w:eastAsiaTheme="majorEastAsia" w:hAnsiTheme="majorHAnsi" w:cstheme="majorBidi"/>
      <w:iCs/>
      <w:sz w:val="20"/>
      <w:szCs w:val="21"/>
    </w:rPr>
  </w:style>
  <w:style w:type="character" w:default="1" w:styleId="Standardstycketeckensnitt">
    <w:name w:val="Default Paragraph Font"/>
    <w:uiPriority w:val="1"/>
    <w:semiHidden/>
    <w:unhideWhenUsed/>
  </w:style>
  <w:style w:type="table" w:default="1" w:styleId="Normaltabell">
    <w:name w:val="Normal Table"/>
    <w:uiPriority w:val="99"/>
    <w:semiHidden/>
    <w:unhideWhenUsed/>
    <w:tblPr>
      <w:tblInd w:w="0" w:type="dxa"/>
      <w:tblCellMar>
        <w:top w:w="0" w:type="dxa"/>
        <w:left w:w="108" w:type="dxa"/>
        <w:bottom w:w="0" w:type="dxa"/>
        <w:right w:w="108" w:type="dxa"/>
      </w:tblCellMar>
    </w:tblPr>
  </w:style>
  <w:style w:type="numbering" w:default="1" w:styleId="Ingenlista">
    <w:name w:val="No List"/>
    <w:uiPriority w:val="99"/>
    <w:semiHidden/>
    <w:unhideWhenUsed/>
  </w:style>
  <w:style w:type="paragraph" w:styleId="Brdtext">
    <w:name w:val="Body Text"/>
    <w:basedOn w:val="Normal"/>
    <w:link w:val="BrdtextChar"/>
    <w:qFormat/>
    <w:rsid w:val="001D2803"/>
    <w:pPr>
      <w:spacing w:after="160" w:line="280" w:lineRule="atLeast"/>
    </w:pPr>
  </w:style>
  <w:style w:type="character" w:customStyle="1" w:styleId="BrdtextChar">
    <w:name w:val="Brödtext Char"/>
    <w:basedOn w:val="Standardstycketeckensnitt"/>
    <w:link w:val="Brdtext"/>
    <w:rsid w:val="001D2803"/>
  </w:style>
  <w:style w:type="paragraph" w:styleId="Punktlista">
    <w:name w:val="List Bullet"/>
    <w:basedOn w:val="Brdtext"/>
    <w:qFormat/>
    <w:rsid w:val="005E4C91"/>
    <w:pPr>
      <w:numPr>
        <w:numId w:val="5"/>
      </w:numPr>
      <w:contextualSpacing/>
    </w:pPr>
    <w:rPr>
      <w:rFonts w:eastAsia="Times New Roman" w:cs="Times New Roman"/>
      <w:szCs w:val="24"/>
      <w:lang w:eastAsia="sv-SE"/>
    </w:rPr>
  </w:style>
  <w:style w:type="paragraph" w:customStyle="1" w:styleId="Nummerlista">
    <w:name w:val="Nummerlista"/>
    <w:basedOn w:val="Brdtext"/>
    <w:qFormat/>
    <w:rsid w:val="00083051"/>
    <w:pPr>
      <w:numPr>
        <w:numId w:val="7"/>
      </w:numPr>
      <w:contextualSpacing/>
    </w:pPr>
    <w:rPr>
      <w:rFonts w:eastAsia="Times New Roman" w:cs="Times New Roman"/>
      <w:szCs w:val="24"/>
      <w:lang w:eastAsia="sv-SE"/>
    </w:rPr>
  </w:style>
  <w:style w:type="character" w:customStyle="1" w:styleId="Rubrik1Char">
    <w:name w:val="Rubrik 1 Char"/>
    <w:basedOn w:val="Standardstycketeckensnitt"/>
    <w:link w:val="Rubrik1"/>
    <w:rsid w:val="00C27832"/>
    <w:rPr>
      <w:rFonts w:asciiTheme="majorHAnsi" w:eastAsia="Times New Roman" w:hAnsiTheme="majorHAnsi" w:cs="Arial"/>
      <w:bCs/>
      <w:kern w:val="32"/>
      <w:sz w:val="36"/>
      <w:szCs w:val="32"/>
      <w:lang w:eastAsia="sv-SE"/>
    </w:rPr>
  </w:style>
  <w:style w:type="character" w:customStyle="1" w:styleId="Rubrik2Char">
    <w:name w:val="Rubrik 2 Char"/>
    <w:basedOn w:val="Standardstycketeckensnitt"/>
    <w:link w:val="Rubrik2"/>
    <w:rsid w:val="00217C64"/>
    <w:rPr>
      <w:rFonts w:asciiTheme="majorHAnsi" w:eastAsia="Times New Roman" w:hAnsiTheme="majorHAnsi" w:cs="Arial"/>
      <w:bCs/>
      <w:iCs/>
      <w:sz w:val="28"/>
      <w:szCs w:val="28"/>
      <w:lang w:eastAsia="sv-SE"/>
    </w:rPr>
  </w:style>
  <w:style w:type="character" w:customStyle="1" w:styleId="Rubrik3Char">
    <w:name w:val="Rubrik 3 Char"/>
    <w:basedOn w:val="Standardstycketeckensnitt"/>
    <w:link w:val="Rubrik3"/>
    <w:rsid w:val="00217C64"/>
    <w:rPr>
      <w:rFonts w:asciiTheme="majorHAnsi" w:eastAsia="Times New Roman" w:hAnsiTheme="majorHAnsi" w:cs="Arial"/>
      <w:bCs/>
      <w:sz w:val="24"/>
      <w:szCs w:val="26"/>
      <w:lang w:eastAsia="sv-SE"/>
    </w:rPr>
  </w:style>
  <w:style w:type="character" w:customStyle="1" w:styleId="Rubrik4Char">
    <w:name w:val="Rubrik 4 Char"/>
    <w:basedOn w:val="Standardstycketeckensnitt"/>
    <w:link w:val="Rubrik4"/>
    <w:rsid w:val="00217C64"/>
    <w:rPr>
      <w:rFonts w:eastAsia="Times New Roman" w:cs="Times New Roman"/>
      <w:b/>
      <w:bCs/>
      <w:szCs w:val="28"/>
      <w:lang w:eastAsia="sv-SE"/>
    </w:rPr>
  </w:style>
  <w:style w:type="paragraph" w:customStyle="1" w:styleId="Tabelltext">
    <w:name w:val="Tabelltext"/>
    <w:basedOn w:val="Normal"/>
    <w:uiPriority w:val="9"/>
    <w:qFormat/>
    <w:rsid w:val="00217C64"/>
    <w:rPr>
      <w:rFonts w:asciiTheme="majorHAnsi" w:hAnsiTheme="majorHAnsi"/>
      <w:sz w:val="16"/>
    </w:rPr>
  </w:style>
  <w:style w:type="character" w:customStyle="1" w:styleId="Rubrik5Char">
    <w:name w:val="Rubrik 5 Char"/>
    <w:basedOn w:val="Standardstycketeckensnitt"/>
    <w:link w:val="Rubrik5"/>
    <w:semiHidden/>
    <w:rsid w:val="00217C64"/>
    <w:rPr>
      <w:rFonts w:asciiTheme="majorHAnsi" w:eastAsiaTheme="majorEastAsia" w:hAnsiTheme="majorHAnsi" w:cstheme="majorBidi"/>
      <w:sz w:val="20"/>
    </w:rPr>
  </w:style>
  <w:style w:type="character" w:customStyle="1" w:styleId="Rubrik6Char">
    <w:name w:val="Rubrik 6 Char"/>
    <w:basedOn w:val="Standardstycketeckensnitt"/>
    <w:link w:val="Rubrik6"/>
    <w:semiHidden/>
    <w:rsid w:val="00217C64"/>
    <w:rPr>
      <w:rFonts w:asciiTheme="majorHAnsi" w:eastAsiaTheme="majorEastAsia" w:hAnsiTheme="majorHAnsi" w:cstheme="majorBidi"/>
      <w:color w:val="000000" w:themeColor="text1"/>
      <w:sz w:val="20"/>
    </w:rPr>
  </w:style>
  <w:style w:type="character" w:customStyle="1" w:styleId="Rubrik7Char">
    <w:name w:val="Rubrik 7 Char"/>
    <w:basedOn w:val="Standardstycketeckensnitt"/>
    <w:link w:val="Rubrik7"/>
    <w:semiHidden/>
    <w:rsid w:val="00217C64"/>
    <w:rPr>
      <w:rFonts w:asciiTheme="majorHAnsi" w:eastAsiaTheme="majorEastAsia" w:hAnsiTheme="majorHAnsi" w:cstheme="majorBidi"/>
      <w:iCs/>
      <w:sz w:val="20"/>
    </w:rPr>
  </w:style>
  <w:style w:type="character" w:customStyle="1" w:styleId="Rubrik8Char">
    <w:name w:val="Rubrik 8 Char"/>
    <w:basedOn w:val="Standardstycketeckensnitt"/>
    <w:link w:val="Rubrik8"/>
    <w:semiHidden/>
    <w:rsid w:val="00217C64"/>
    <w:rPr>
      <w:rFonts w:asciiTheme="majorHAnsi" w:eastAsiaTheme="majorEastAsia" w:hAnsiTheme="majorHAnsi" w:cstheme="majorBidi"/>
      <w:sz w:val="20"/>
      <w:szCs w:val="21"/>
    </w:rPr>
  </w:style>
  <w:style w:type="character" w:customStyle="1" w:styleId="Rubrik9Char">
    <w:name w:val="Rubrik 9 Char"/>
    <w:basedOn w:val="Standardstycketeckensnitt"/>
    <w:link w:val="Rubrik9"/>
    <w:semiHidden/>
    <w:rsid w:val="00217C64"/>
    <w:rPr>
      <w:rFonts w:asciiTheme="majorHAnsi" w:eastAsiaTheme="majorEastAsia" w:hAnsiTheme="majorHAnsi" w:cstheme="majorBidi"/>
      <w:iCs/>
      <w:sz w:val="20"/>
      <w:szCs w:val="21"/>
    </w:rPr>
  </w:style>
  <w:style w:type="paragraph" w:styleId="Ballongtext">
    <w:name w:val="Balloon Text"/>
    <w:basedOn w:val="Normal"/>
    <w:link w:val="BallongtextChar"/>
    <w:uiPriority w:val="99"/>
    <w:semiHidden/>
    <w:rsid w:val="00217C64"/>
    <w:rPr>
      <w:rFonts w:asciiTheme="majorHAnsi" w:hAnsiTheme="majorHAnsi" w:cs="Segoe UI"/>
      <w:sz w:val="16"/>
      <w:szCs w:val="18"/>
    </w:rPr>
  </w:style>
  <w:style w:type="character" w:customStyle="1" w:styleId="BallongtextChar">
    <w:name w:val="Ballongtext Char"/>
    <w:basedOn w:val="Standardstycketeckensnitt"/>
    <w:link w:val="Ballongtext"/>
    <w:uiPriority w:val="99"/>
    <w:semiHidden/>
    <w:rsid w:val="00217C64"/>
    <w:rPr>
      <w:rFonts w:asciiTheme="majorHAnsi" w:hAnsiTheme="majorHAnsi" w:cs="Segoe UI"/>
      <w:sz w:val="16"/>
      <w:szCs w:val="18"/>
    </w:rPr>
  </w:style>
  <w:style w:type="paragraph" w:styleId="Dokumentversikt">
    <w:name w:val="Document Map"/>
    <w:basedOn w:val="Normal"/>
    <w:link w:val="DokumentversiktChar"/>
    <w:uiPriority w:val="99"/>
    <w:semiHidden/>
    <w:unhideWhenUsed/>
    <w:rsid w:val="00E367CB"/>
    <w:rPr>
      <w:rFonts w:asciiTheme="majorHAnsi" w:hAnsiTheme="majorHAnsi" w:cs="Segoe UI"/>
      <w:sz w:val="16"/>
      <w:szCs w:val="16"/>
    </w:rPr>
  </w:style>
  <w:style w:type="character" w:customStyle="1" w:styleId="DokumentversiktChar">
    <w:name w:val="Dokumentöversikt Char"/>
    <w:basedOn w:val="Standardstycketeckensnitt"/>
    <w:link w:val="Dokumentversikt"/>
    <w:uiPriority w:val="99"/>
    <w:semiHidden/>
    <w:rsid w:val="00E367CB"/>
    <w:rPr>
      <w:rFonts w:asciiTheme="majorHAnsi" w:hAnsiTheme="majorHAnsi" w:cs="Segoe UI"/>
      <w:sz w:val="16"/>
      <w:szCs w:val="16"/>
    </w:rPr>
  </w:style>
  <w:style w:type="table" w:customStyle="1" w:styleId="Tabell">
    <w:name w:val="Tabell"/>
    <w:basedOn w:val="Normaltabell"/>
    <w:uiPriority w:val="99"/>
    <w:rsid w:val="00DC51DB"/>
    <w:pPr>
      <w:spacing w:before="40" w:after="40" w:line="240" w:lineRule="auto"/>
    </w:pPr>
    <w:rPr>
      <w:rFonts w:asciiTheme="majorHAnsi" w:eastAsia="Times New Roman" w:hAnsiTheme="majorHAnsi" w:cs="Times New Roman"/>
      <w:sz w:val="16"/>
      <w:szCs w:val="20"/>
      <w:lang w:eastAsia="sv-SE"/>
    </w:rPr>
    <w:tblPr>
      <w:tblStyleRowBandSize w:val="1"/>
      <w:tblStyleColBandSize w:val="1"/>
      <w:tblBorders>
        <w:bottom w:val="single" w:sz="8" w:space="0" w:color="auto"/>
      </w:tblBorders>
    </w:tblPr>
    <w:trPr>
      <w:cantSplit/>
    </w:trPr>
    <w:tcPr>
      <w:shd w:val="clear" w:color="auto" w:fill="FFFFFF" w:themeFill="background1"/>
    </w:tcPr>
    <w:tblStylePr w:type="firstRow">
      <w:pPr>
        <w:keepNext/>
        <w:wordWrap/>
      </w:pPr>
      <w:rPr>
        <w:rFonts w:asciiTheme="majorHAnsi" w:hAnsiTheme="majorHAnsi"/>
        <w:b/>
        <w:sz w:val="18"/>
      </w:rPr>
      <w:tblPr/>
      <w:trPr>
        <w:tblHeader/>
      </w:trPr>
      <w:tcPr>
        <w:tcBorders>
          <w:top w:val="single" w:sz="8" w:space="0" w:color="auto"/>
          <w:left w:val="nil"/>
          <w:bottom w:val="single" w:sz="8" w:space="0" w:color="auto"/>
          <w:right w:val="nil"/>
          <w:insideH w:val="nil"/>
          <w:insideV w:val="nil"/>
          <w:tl2br w:val="nil"/>
          <w:tr2bl w:val="nil"/>
        </w:tcBorders>
      </w:tcPr>
    </w:tblStylePr>
    <w:tblStylePr w:type="lastRow">
      <w:rPr>
        <w:rFonts w:asciiTheme="majorHAnsi" w:hAnsiTheme="majorHAnsi"/>
        <w:b/>
      </w:rPr>
    </w:tblStylePr>
    <w:tblStylePr w:type="firstCol">
      <w:rPr>
        <w:rFonts w:asciiTheme="majorHAnsi" w:hAnsiTheme="majorHAnsi"/>
      </w:rPr>
    </w:tblStylePr>
    <w:tblStylePr w:type="lastCol">
      <w:rPr>
        <w:rFonts w:asciiTheme="majorHAnsi" w:hAnsiTheme="majorHAnsi"/>
      </w:rPr>
    </w:tblStylePr>
    <w:tblStylePr w:type="band1Vert">
      <w:rPr>
        <w:rFonts w:asciiTheme="majorHAnsi" w:hAnsiTheme="majorHAnsi"/>
      </w:rPr>
    </w:tblStylePr>
    <w:tblStylePr w:type="band2Vert">
      <w:rPr>
        <w:rFonts w:asciiTheme="majorHAnsi" w:hAnsiTheme="majorHAnsi"/>
      </w:rPr>
    </w:tblStylePr>
    <w:tblStylePr w:type="band1Horz">
      <w:rPr>
        <w:rFonts w:asciiTheme="majorHAnsi" w:hAnsiTheme="majorHAnsi"/>
      </w:rPr>
    </w:tblStylePr>
  </w:style>
  <w:style w:type="table" w:styleId="Tabellrutnt">
    <w:name w:val="Table Grid"/>
    <w:basedOn w:val="Normaltabell"/>
    <w:uiPriority w:val="39"/>
    <w:rsid w:val="003548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nehll1">
    <w:name w:val="toc 1"/>
    <w:basedOn w:val="Normal"/>
    <w:next w:val="Normal"/>
    <w:uiPriority w:val="39"/>
    <w:semiHidden/>
    <w:rsid w:val="00566FB9"/>
    <w:pPr>
      <w:tabs>
        <w:tab w:val="right" w:pos="7927"/>
      </w:tabs>
      <w:spacing w:before="240"/>
      <w:ind w:right="284"/>
    </w:pPr>
    <w:rPr>
      <w:rFonts w:asciiTheme="majorHAnsi" w:eastAsia="Times New Roman" w:hAnsiTheme="majorHAnsi" w:cs="Times New Roman"/>
      <w:b/>
      <w:noProof/>
      <w:sz w:val="20"/>
      <w:szCs w:val="24"/>
      <w:lang w:eastAsia="sv-SE"/>
    </w:rPr>
  </w:style>
  <w:style w:type="paragraph" w:styleId="Innehll2">
    <w:name w:val="toc 2"/>
    <w:basedOn w:val="Normal"/>
    <w:next w:val="Normal"/>
    <w:uiPriority w:val="39"/>
    <w:semiHidden/>
    <w:rsid w:val="00566FB9"/>
    <w:pPr>
      <w:tabs>
        <w:tab w:val="left" w:pos="1134"/>
        <w:tab w:val="right" w:leader="dot" w:pos="7927"/>
      </w:tabs>
      <w:ind w:left="567" w:right="284"/>
    </w:pPr>
    <w:rPr>
      <w:rFonts w:eastAsia="Times New Roman" w:cs="Times New Roman"/>
      <w:noProof/>
      <w:sz w:val="18"/>
      <w:szCs w:val="24"/>
      <w:lang w:eastAsia="sv-SE"/>
    </w:rPr>
  </w:style>
  <w:style w:type="paragraph" w:styleId="Innehll3">
    <w:name w:val="toc 3"/>
    <w:basedOn w:val="Normal"/>
    <w:next w:val="Normal"/>
    <w:uiPriority w:val="39"/>
    <w:semiHidden/>
    <w:rsid w:val="00566FB9"/>
    <w:pPr>
      <w:tabs>
        <w:tab w:val="left" w:pos="1134"/>
        <w:tab w:val="right" w:leader="dot" w:pos="7927"/>
      </w:tabs>
      <w:ind w:left="1134" w:right="284"/>
    </w:pPr>
    <w:rPr>
      <w:rFonts w:eastAsia="Times New Roman" w:cs="Times New Roman"/>
      <w:sz w:val="18"/>
      <w:szCs w:val="20"/>
      <w:lang w:eastAsia="sv-SE"/>
    </w:rPr>
  </w:style>
  <w:style w:type="paragraph" w:styleId="Innehll4">
    <w:name w:val="toc 4"/>
    <w:basedOn w:val="Normal"/>
    <w:next w:val="Normal"/>
    <w:autoRedefine/>
    <w:uiPriority w:val="39"/>
    <w:semiHidden/>
    <w:rsid w:val="00083051"/>
    <w:pPr>
      <w:spacing w:after="100"/>
      <w:ind w:left="660"/>
    </w:pPr>
    <w:rPr>
      <w:sz w:val="20"/>
    </w:rPr>
  </w:style>
  <w:style w:type="paragraph" w:styleId="Innehll5">
    <w:name w:val="toc 5"/>
    <w:basedOn w:val="Normal"/>
    <w:next w:val="Normal"/>
    <w:autoRedefine/>
    <w:uiPriority w:val="39"/>
    <w:semiHidden/>
    <w:rsid w:val="00083051"/>
    <w:pPr>
      <w:spacing w:after="100"/>
      <w:ind w:left="880"/>
    </w:pPr>
    <w:rPr>
      <w:sz w:val="20"/>
    </w:rPr>
  </w:style>
  <w:style w:type="paragraph" w:styleId="Innehll6">
    <w:name w:val="toc 6"/>
    <w:basedOn w:val="Normal"/>
    <w:next w:val="Normal"/>
    <w:autoRedefine/>
    <w:uiPriority w:val="39"/>
    <w:semiHidden/>
    <w:rsid w:val="00083051"/>
    <w:pPr>
      <w:spacing w:after="100"/>
      <w:ind w:left="1100"/>
    </w:pPr>
    <w:rPr>
      <w:sz w:val="20"/>
    </w:rPr>
  </w:style>
  <w:style w:type="paragraph" w:styleId="Innehll7">
    <w:name w:val="toc 7"/>
    <w:basedOn w:val="Normal"/>
    <w:next w:val="Normal"/>
    <w:autoRedefine/>
    <w:uiPriority w:val="39"/>
    <w:semiHidden/>
    <w:rsid w:val="00083051"/>
    <w:pPr>
      <w:spacing w:after="100"/>
      <w:ind w:left="1320"/>
    </w:pPr>
    <w:rPr>
      <w:sz w:val="20"/>
    </w:rPr>
  </w:style>
  <w:style w:type="paragraph" w:styleId="Innehll8">
    <w:name w:val="toc 8"/>
    <w:basedOn w:val="Normal"/>
    <w:next w:val="Normal"/>
    <w:autoRedefine/>
    <w:uiPriority w:val="39"/>
    <w:semiHidden/>
    <w:rsid w:val="00083051"/>
    <w:pPr>
      <w:spacing w:after="100"/>
      <w:ind w:left="1540"/>
    </w:pPr>
    <w:rPr>
      <w:sz w:val="20"/>
    </w:rPr>
  </w:style>
  <w:style w:type="paragraph" w:styleId="Innehll9">
    <w:name w:val="toc 9"/>
    <w:basedOn w:val="Normal"/>
    <w:next w:val="Normal"/>
    <w:autoRedefine/>
    <w:uiPriority w:val="39"/>
    <w:semiHidden/>
    <w:rsid w:val="00083051"/>
    <w:pPr>
      <w:spacing w:after="100"/>
      <w:ind w:left="1760"/>
    </w:pPr>
    <w:rPr>
      <w:sz w:val="20"/>
    </w:rPr>
  </w:style>
  <w:style w:type="paragraph" w:customStyle="1" w:styleId="Ledtext">
    <w:name w:val="Ledtext"/>
    <w:basedOn w:val="Normal"/>
    <w:semiHidden/>
    <w:rsid w:val="00217C64"/>
    <w:rPr>
      <w:rFonts w:asciiTheme="majorHAnsi" w:hAnsiTheme="majorHAnsi"/>
      <w:sz w:val="14"/>
    </w:rPr>
  </w:style>
  <w:style w:type="paragraph" w:customStyle="1" w:styleId="Instruktionstext">
    <w:name w:val="Instruktionstext"/>
    <w:basedOn w:val="Brdtext"/>
    <w:semiHidden/>
    <w:rsid w:val="009C1ABB"/>
    <w:rPr>
      <w:i/>
      <w:vanish/>
      <w:color w:val="0000FF"/>
      <w:sz w:val="20"/>
    </w:rPr>
  </w:style>
  <w:style w:type="paragraph" w:customStyle="1" w:styleId="Hlsningsfras">
    <w:name w:val="Hälsningsfras"/>
    <w:basedOn w:val="Brdtext"/>
    <w:next w:val="Brdtext"/>
    <w:semiHidden/>
    <w:rsid w:val="00217C64"/>
    <w:pPr>
      <w:keepLines/>
    </w:pPr>
  </w:style>
  <w:style w:type="character" w:styleId="Fotnotsreferens">
    <w:name w:val="footnote reference"/>
    <w:basedOn w:val="Standardstycketeckensnitt"/>
    <w:uiPriority w:val="99"/>
    <w:semiHidden/>
    <w:rsid w:val="00456487"/>
    <w:rPr>
      <w:rFonts w:asciiTheme="minorHAnsi" w:hAnsiTheme="minorHAnsi"/>
      <w:vertAlign w:val="superscript"/>
    </w:rPr>
  </w:style>
  <w:style w:type="paragraph" w:styleId="Fotnotstext">
    <w:name w:val="footnote text"/>
    <w:basedOn w:val="Normal"/>
    <w:link w:val="FotnotstextChar"/>
    <w:uiPriority w:val="99"/>
    <w:semiHidden/>
    <w:rsid w:val="003D1180"/>
    <w:rPr>
      <w:sz w:val="18"/>
      <w:szCs w:val="20"/>
    </w:rPr>
  </w:style>
  <w:style w:type="character" w:customStyle="1" w:styleId="FotnotstextChar">
    <w:name w:val="Fotnotstext Char"/>
    <w:basedOn w:val="Standardstycketeckensnitt"/>
    <w:link w:val="Fotnotstext"/>
    <w:uiPriority w:val="99"/>
    <w:semiHidden/>
    <w:rsid w:val="00217C64"/>
    <w:rPr>
      <w:sz w:val="18"/>
      <w:szCs w:val="20"/>
    </w:rPr>
  </w:style>
  <w:style w:type="paragraph" w:styleId="Sidfot">
    <w:name w:val="footer"/>
    <w:basedOn w:val="Normal"/>
    <w:link w:val="SidfotChar"/>
    <w:uiPriority w:val="99"/>
    <w:semiHidden/>
    <w:rsid w:val="00456487"/>
    <w:pPr>
      <w:tabs>
        <w:tab w:val="center" w:pos="4536"/>
        <w:tab w:val="right" w:pos="9072"/>
      </w:tabs>
    </w:pPr>
  </w:style>
  <w:style w:type="character" w:customStyle="1" w:styleId="SidfotChar">
    <w:name w:val="Sidfot Char"/>
    <w:basedOn w:val="Standardstycketeckensnitt"/>
    <w:link w:val="Sidfot"/>
    <w:uiPriority w:val="99"/>
    <w:semiHidden/>
    <w:rsid w:val="00217C64"/>
  </w:style>
  <w:style w:type="paragraph" w:customStyle="1" w:styleId="Dokumentkategori">
    <w:name w:val="Dokumentkategori"/>
    <w:basedOn w:val="Normal"/>
    <w:semiHidden/>
    <w:rsid w:val="00217C64"/>
    <w:rPr>
      <w:rFonts w:asciiTheme="majorHAnsi" w:hAnsiTheme="majorHAnsi"/>
      <w:caps/>
    </w:rPr>
  </w:style>
  <w:style w:type="paragraph" w:customStyle="1" w:styleId="Sidfotstext">
    <w:name w:val="Sidfotstext"/>
    <w:basedOn w:val="Normal"/>
    <w:semiHidden/>
    <w:rsid w:val="003D1180"/>
    <w:rPr>
      <w:rFonts w:asciiTheme="majorHAnsi" w:hAnsiTheme="majorHAnsi"/>
      <w:sz w:val="16"/>
    </w:rPr>
  </w:style>
  <w:style w:type="paragraph" w:customStyle="1" w:styleId="Sidhuvudstext">
    <w:name w:val="Sidhuvudstext"/>
    <w:basedOn w:val="Normal"/>
    <w:semiHidden/>
    <w:rsid w:val="00217C64"/>
  </w:style>
  <w:style w:type="paragraph" w:customStyle="1" w:styleId="Mall-Id">
    <w:name w:val="Mall-Id"/>
    <w:basedOn w:val="Normal"/>
    <w:semiHidden/>
    <w:rsid w:val="00DA6975"/>
    <w:rPr>
      <w:rFonts w:asciiTheme="majorHAnsi" w:hAnsiTheme="majorHAnsi"/>
      <w:color w:val="A5A5A5"/>
      <w:sz w:val="10"/>
    </w:rPr>
  </w:style>
  <w:style w:type="paragraph" w:styleId="Citat">
    <w:name w:val="Quote"/>
    <w:basedOn w:val="Normal"/>
    <w:next w:val="Normal"/>
    <w:link w:val="CitatChar"/>
    <w:semiHidden/>
    <w:rsid w:val="00327251"/>
    <w:pPr>
      <w:spacing w:before="200" w:after="160"/>
      <w:ind w:left="864" w:right="864"/>
    </w:pPr>
    <w:rPr>
      <w:i/>
      <w:iCs/>
      <w:color w:val="404040" w:themeColor="text1" w:themeTint="BF"/>
    </w:rPr>
  </w:style>
  <w:style w:type="character" w:customStyle="1" w:styleId="CitatChar">
    <w:name w:val="Citat Char"/>
    <w:basedOn w:val="Standardstycketeckensnitt"/>
    <w:link w:val="Citat"/>
    <w:semiHidden/>
    <w:rsid w:val="00916F38"/>
    <w:rPr>
      <w:i/>
      <w:iCs/>
      <w:color w:val="404040" w:themeColor="text1" w:themeTint="BF"/>
    </w:rPr>
  </w:style>
  <w:style w:type="paragraph" w:styleId="Sidhuvud">
    <w:name w:val="header"/>
    <w:basedOn w:val="Normal"/>
    <w:link w:val="SidhuvudChar"/>
    <w:uiPriority w:val="99"/>
    <w:semiHidden/>
    <w:rsid w:val="00327251"/>
    <w:pPr>
      <w:tabs>
        <w:tab w:val="center" w:pos="4536"/>
        <w:tab w:val="right" w:pos="9072"/>
      </w:tabs>
    </w:pPr>
  </w:style>
  <w:style w:type="character" w:customStyle="1" w:styleId="SidhuvudChar">
    <w:name w:val="Sidhuvud Char"/>
    <w:basedOn w:val="Standardstycketeckensnitt"/>
    <w:link w:val="Sidhuvud"/>
    <w:uiPriority w:val="99"/>
    <w:semiHidden/>
    <w:rsid w:val="00217C64"/>
  </w:style>
  <w:style w:type="paragraph" w:styleId="Beskrivning">
    <w:name w:val="caption"/>
    <w:basedOn w:val="Normal"/>
    <w:next w:val="Normal"/>
    <w:uiPriority w:val="35"/>
    <w:semiHidden/>
    <w:qFormat/>
    <w:rsid w:val="00217C64"/>
    <w:pPr>
      <w:spacing w:before="60" w:after="60"/>
    </w:pPr>
    <w:rPr>
      <w:rFonts w:asciiTheme="majorHAnsi" w:hAnsiTheme="majorHAnsi"/>
      <w:iCs/>
      <w:sz w:val="18"/>
      <w:szCs w:val="18"/>
    </w:rPr>
  </w:style>
  <w:style w:type="character" w:styleId="Hyperlnk">
    <w:name w:val="Hyperlink"/>
    <w:basedOn w:val="Standardstycketeckensnitt"/>
    <w:uiPriority w:val="99"/>
    <w:semiHidden/>
    <w:rsid w:val="001D2803"/>
    <w:rPr>
      <w:color w:val="0563C1" w:themeColor="hyperlink"/>
      <w:u w:val="single"/>
    </w:rPr>
  </w:style>
  <w:style w:type="paragraph" w:styleId="Figurfrteckning">
    <w:name w:val="table of figures"/>
    <w:basedOn w:val="Normal"/>
    <w:next w:val="Normal"/>
    <w:uiPriority w:val="99"/>
    <w:semiHidden/>
    <w:rsid w:val="009C1ABB"/>
    <w:pPr>
      <w:spacing w:after="60"/>
    </w:pPr>
  </w:style>
  <w:style w:type="paragraph" w:customStyle="1" w:styleId="Klla">
    <w:name w:val="Källa"/>
    <w:basedOn w:val="Brdtext"/>
    <w:next w:val="Brdtext"/>
    <w:semiHidden/>
    <w:qFormat/>
    <w:rsid w:val="00DC51DB"/>
    <w:pPr>
      <w:spacing w:before="40" w:line="220" w:lineRule="atLeast"/>
    </w:pPr>
    <w:rPr>
      <w:noProof/>
      <w:sz w:val="16"/>
      <w:lang w:val="en-US"/>
    </w:rPr>
  </w:style>
  <w:style w:type="paragraph" w:customStyle="1" w:styleId="Referenser">
    <w:name w:val="Referenser"/>
    <w:basedOn w:val="Brdtext"/>
    <w:semiHidden/>
    <w:rsid w:val="00DC51DB"/>
    <w:pPr>
      <w:ind w:left="357" w:hanging="357"/>
    </w:pPr>
  </w:style>
  <w:style w:type="character" w:styleId="Kommentarsreferens">
    <w:name w:val="annotation reference"/>
    <w:basedOn w:val="Standardstycketeckensnitt"/>
    <w:uiPriority w:val="99"/>
    <w:semiHidden/>
    <w:unhideWhenUsed/>
    <w:rsid w:val="00217C64"/>
    <w:rPr>
      <w:sz w:val="16"/>
      <w:szCs w:val="16"/>
    </w:rPr>
  </w:style>
  <w:style w:type="paragraph" w:styleId="Kommentarer">
    <w:name w:val="annotation text"/>
    <w:basedOn w:val="Normal"/>
    <w:link w:val="KommentarerChar"/>
    <w:uiPriority w:val="99"/>
    <w:semiHidden/>
    <w:rsid w:val="00217C64"/>
    <w:rPr>
      <w:sz w:val="20"/>
      <w:szCs w:val="20"/>
    </w:rPr>
  </w:style>
  <w:style w:type="character" w:customStyle="1" w:styleId="KommentarerChar">
    <w:name w:val="Kommentarer Char"/>
    <w:basedOn w:val="Standardstycketeckensnitt"/>
    <w:link w:val="Kommentarer"/>
    <w:uiPriority w:val="99"/>
    <w:semiHidden/>
    <w:rsid w:val="00217C64"/>
    <w:rPr>
      <w:sz w:val="20"/>
      <w:szCs w:val="20"/>
    </w:rPr>
  </w:style>
  <w:style w:type="paragraph" w:styleId="Kommentarsmne">
    <w:name w:val="annotation subject"/>
    <w:basedOn w:val="Kommentarer"/>
    <w:next w:val="Kommentarer"/>
    <w:link w:val="KommentarsmneChar"/>
    <w:uiPriority w:val="99"/>
    <w:semiHidden/>
    <w:unhideWhenUsed/>
    <w:rsid w:val="00217C64"/>
    <w:rPr>
      <w:b/>
      <w:bCs/>
    </w:rPr>
  </w:style>
  <w:style w:type="character" w:customStyle="1" w:styleId="KommentarsmneChar">
    <w:name w:val="Kommentarsämne Char"/>
    <w:basedOn w:val="KommentarerChar"/>
    <w:link w:val="Kommentarsmne"/>
    <w:uiPriority w:val="99"/>
    <w:semiHidden/>
    <w:rsid w:val="00217C64"/>
    <w:rPr>
      <w:b/>
      <w:bCs/>
      <w:sz w:val="20"/>
      <w:szCs w:val="20"/>
    </w:rPr>
  </w:style>
  <w:style w:type="paragraph" w:customStyle="1" w:styleId="Ifyllnadstext">
    <w:name w:val="Ifyllnadstext"/>
    <w:basedOn w:val="Brdtext"/>
    <w:semiHidden/>
    <w:qFormat/>
    <w:rsid w:val="002A4471"/>
    <w:pPr>
      <w:spacing w:after="40" w:line="240" w:lineRule="auto"/>
    </w:pPr>
    <w:rPr>
      <w:sz w:val="20"/>
    </w:rPr>
  </w:style>
  <w:style w:type="character" w:styleId="Platshllartext">
    <w:name w:val="Placeholder Text"/>
    <w:basedOn w:val="Standardstycketeckensnitt"/>
    <w:uiPriority w:val="99"/>
    <w:semiHidden/>
    <w:rsid w:val="003B6C84"/>
    <w:rPr>
      <w:color w:val="FF0000"/>
    </w:rPr>
  </w:style>
  <w:style w:type="table" w:customStyle="1" w:styleId="Energifretagentabell">
    <w:name w:val="Energiföretagen tabell"/>
    <w:basedOn w:val="Normaltabell"/>
    <w:uiPriority w:val="99"/>
    <w:rsid w:val="00610A12"/>
    <w:pPr>
      <w:spacing w:before="40" w:after="40" w:line="240" w:lineRule="auto"/>
    </w:pPr>
    <w:rPr>
      <w:rFonts w:ascii="Arial" w:eastAsia="Times New Roman" w:hAnsi="Arial" w:cs="Times New Roman"/>
      <w:sz w:val="20"/>
      <w:szCs w:val="20"/>
      <w:lang w:eastAsia="sv-SE"/>
    </w:rPr>
    <w:tblPr>
      <w:tblBorders>
        <w:bottom w:val="single" w:sz="8" w:space="0" w:color="auto"/>
      </w:tblBorders>
    </w:tblPr>
    <w:trPr>
      <w:cantSplit/>
    </w:trPr>
    <w:tcPr>
      <w:shd w:val="clear" w:color="auto" w:fill="FFFFFF" w:themeFill="background1"/>
    </w:tcPr>
    <w:tblStylePr w:type="firstRow">
      <w:pPr>
        <w:wordWrap/>
      </w:pPr>
      <w:rPr>
        <w:rFonts w:ascii="Arial" w:hAnsi="Arial"/>
        <w:b/>
        <w:sz w:val="18"/>
      </w:rPr>
      <w:tblPr/>
      <w:trPr>
        <w:tblHeader/>
      </w:trPr>
      <w:tcPr>
        <w:tcBorders>
          <w:top w:val="single" w:sz="8" w:space="0" w:color="auto"/>
          <w:left w:val="nil"/>
          <w:bottom w:val="single" w:sz="8" w:space="0" w:color="auto"/>
          <w:right w:val="nil"/>
          <w:insideH w:val="nil"/>
          <w:insideV w:val="nil"/>
          <w:tl2br w:val="nil"/>
          <w:tr2bl w:val="nil"/>
        </w:tcBorders>
      </w:tcPr>
    </w:tblStylePr>
  </w:style>
  <w:style w:type="paragraph" w:styleId="Rubrik">
    <w:name w:val="Title"/>
    <w:basedOn w:val="Normal"/>
    <w:next w:val="Normal"/>
    <w:link w:val="RubrikChar"/>
    <w:uiPriority w:val="10"/>
    <w:semiHidden/>
    <w:qFormat/>
    <w:rsid w:val="009A3140"/>
    <w:pPr>
      <w:spacing w:after="80"/>
      <w:contextualSpacing/>
    </w:pPr>
    <w:rPr>
      <w:rFonts w:asciiTheme="majorHAnsi" w:eastAsiaTheme="majorEastAsia" w:hAnsiTheme="majorHAnsi" w:cstheme="majorBidi"/>
      <w:spacing w:val="-10"/>
      <w:kern w:val="28"/>
      <w:sz w:val="56"/>
      <w:szCs w:val="56"/>
    </w:rPr>
  </w:style>
  <w:style w:type="character" w:customStyle="1" w:styleId="RubrikChar">
    <w:name w:val="Rubrik Char"/>
    <w:basedOn w:val="Standardstycketeckensnitt"/>
    <w:link w:val="Rubrik"/>
    <w:uiPriority w:val="10"/>
    <w:semiHidden/>
    <w:rsid w:val="009A3140"/>
    <w:rPr>
      <w:rFonts w:asciiTheme="majorHAnsi" w:eastAsiaTheme="majorEastAsia" w:hAnsiTheme="majorHAnsi" w:cstheme="majorBidi"/>
      <w:spacing w:val="-10"/>
      <w:kern w:val="28"/>
      <w:sz w:val="56"/>
      <w:szCs w:val="56"/>
    </w:rPr>
  </w:style>
  <w:style w:type="paragraph" w:styleId="Underrubrik">
    <w:name w:val="Subtitle"/>
    <w:basedOn w:val="Normal"/>
    <w:next w:val="Normal"/>
    <w:link w:val="UnderrubrikChar"/>
    <w:uiPriority w:val="11"/>
    <w:semiHidden/>
    <w:qFormat/>
    <w:rsid w:val="009A3140"/>
    <w:pPr>
      <w:numPr>
        <w:ilvl w:val="1"/>
      </w:numPr>
      <w:spacing w:after="160"/>
    </w:pPr>
    <w:rPr>
      <w:rFonts w:eastAsiaTheme="majorEastAsia" w:cstheme="majorBidi"/>
      <w:color w:val="595959" w:themeColor="text1" w:themeTint="A6"/>
      <w:spacing w:val="15"/>
      <w:sz w:val="28"/>
      <w:szCs w:val="28"/>
    </w:rPr>
  </w:style>
  <w:style w:type="character" w:customStyle="1" w:styleId="UnderrubrikChar">
    <w:name w:val="Underrubrik Char"/>
    <w:basedOn w:val="Standardstycketeckensnitt"/>
    <w:link w:val="Underrubrik"/>
    <w:uiPriority w:val="11"/>
    <w:semiHidden/>
    <w:rsid w:val="009A3140"/>
    <w:rPr>
      <w:rFonts w:eastAsiaTheme="majorEastAsia" w:cstheme="majorBidi"/>
      <w:color w:val="595959" w:themeColor="text1" w:themeTint="A6"/>
      <w:spacing w:val="15"/>
      <w:sz w:val="28"/>
      <w:szCs w:val="28"/>
    </w:rPr>
  </w:style>
  <w:style w:type="paragraph" w:styleId="Liststycke">
    <w:name w:val="List Paragraph"/>
    <w:basedOn w:val="Normal"/>
    <w:uiPriority w:val="34"/>
    <w:semiHidden/>
    <w:qFormat/>
    <w:rsid w:val="009A3140"/>
    <w:pPr>
      <w:ind w:left="720"/>
      <w:contextualSpacing/>
    </w:pPr>
  </w:style>
  <w:style w:type="character" w:styleId="Starkbetoning">
    <w:name w:val="Intense Emphasis"/>
    <w:basedOn w:val="Standardstycketeckensnitt"/>
    <w:uiPriority w:val="21"/>
    <w:semiHidden/>
    <w:qFormat/>
    <w:rsid w:val="009A3140"/>
    <w:rPr>
      <w:i/>
      <w:iCs/>
      <w:color w:val="AC005D" w:themeColor="accent1" w:themeShade="BF"/>
    </w:rPr>
  </w:style>
  <w:style w:type="paragraph" w:styleId="Starktcitat">
    <w:name w:val="Intense Quote"/>
    <w:basedOn w:val="Normal"/>
    <w:next w:val="Normal"/>
    <w:link w:val="StarktcitatChar"/>
    <w:uiPriority w:val="30"/>
    <w:semiHidden/>
    <w:qFormat/>
    <w:rsid w:val="009A3140"/>
    <w:pPr>
      <w:pBdr>
        <w:top w:val="single" w:sz="4" w:space="10" w:color="AC005D" w:themeColor="accent1" w:themeShade="BF"/>
        <w:bottom w:val="single" w:sz="4" w:space="10" w:color="AC005D" w:themeColor="accent1" w:themeShade="BF"/>
      </w:pBdr>
      <w:spacing w:before="360" w:after="360"/>
      <w:ind w:left="864" w:right="864"/>
      <w:jc w:val="center"/>
    </w:pPr>
    <w:rPr>
      <w:i/>
      <w:iCs/>
      <w:color w:val="AC005D" w:themeColor="accent1" w:themeShade="BF"/>
    </w:rPr>
  </w:style>
  <w:style w:type="character" w:customStyle="1" w:styleId="StarktcitatChar">
    <w:name w:val="Starkt citat Char"/>
    <w:basedOn w:val="Standardstycketeckensnitt"/>
    <w:link w:val="Starktcitat"/>
    <w:uiPriority w:val="30"/>
    <w:semiHidden/>
    <w:rsid w:val="009A3140"/>
    <w:rPr>
      <w:i/>
      <w:iCs/>
      <w:color w:val="AC005D" w:themeColor="accent1" w:themeShade="BF"/>
    </w:rPr>
  </w:style>
  <w:style w:type="character" w:styleId="Starkreferens">
    <w:name w:val="Intense Reference"/>
    <w:basedOn w:val="Standardstycketeckensnitt"/>
    <w:uiPriority w:val="32"/>
    <w:semiHidden/>
    <w:qFormat/>
    <w:rsid w:val="009A3140"/>
    <w:rPr>
      <w:b/>
      <w:bCs/>
      <w:smallCaps/>
      <w:color w:val="AC005D"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71260904">
      <w:bodyDiv w:val="1"/>
      <w:marLeft w:val="0"/>
      <w:marRight w:val="0"/>
      <w:marTop w:val="0"/>
      <w:marBottom w:val="0"/>
      <w:divBdr>
        <w:top w:val="none" w:sz="0" w:space="0" w:color="auto"/>
        <w:left w:val="none" w:sz="0" w:space="0" w:color="auto"/>
        <w:bottom w:val="none" w:sz="0" w:space="0" w:color="auto"/>
        <w:right w:val="none" w:sz="0" w:space="0" w:color="auto"/>
      </w:divBdr>
      <w:divsChild>
        <w:div w:id="356856232">
          <w:marLeft w:val="0"/>
          <w:marRight w:val="0"/>
          <w:marTop w:val="0"/>
          <w:marBottom w:val="0"/>
          <w:divBdr>
            <w:top w:val="none" w:sz="0" w:space="0" w:color="auto"/>
            <w:left w:val="none" w:sz="0" w:space="0" w:color="auto"/>
            <w:bottom w:val="none" w:sz="0" w:space="0" w:color="auto"/>
            <w:right w:val="none" w:sz="0" w:space="0" w:color="auto"/>
          </w:divBdr>
          <w:divsChild>
            <w:div w:id="476725053">
              <w:marLeft w:val="0"/>
              <w:marRight w:val="0"/>
              <w:marTop w:val="0"/>
              <w:marBottom w:val="0"/>
              <w:divBdr>
                <w:top w:val="none" w:sz="0" w:space="0" w:color="auto"/>
                <w:left w:val="none" w:sz="0" w:space="0" w:color="auto"/>
                <w:bottom w:val="none" w:sz="0" w:space="0" w:color="auto"/>
                <w:right w:val="none" w:sz="0" w:space="0" w:color="auto"/>
              </w:divBdr>
              <w:divsChild>
                <w:div w:id="212887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8127242">
          <w:marLeft w:val="0"/>
          <w:marRight w:val="0"/>
          <w:marTop w:val="0"/>
          <w:marBottom w:val="0"/>
          <w:divBdr>
            <w:top w:val="none" w:sz="0" w:space="0" w:color="auto"/>
            <w:left w:val="none" w:sz="0" w:space="0" w:color="auto"/>
            <w:bottom w:val="none" w:sz="0" w:space="0" w:color="auto"/>
            <w:right w:val="none" w:sz="0" w:space="0" w:color="auto"/>
          </w:divBdr>
          <w:divsChild>
            <w:div w:id="1029451348">
              <w:marLeft w:val="0"/>
              <w:marRight w:val="0"/>
              <w:marTop w:val="0"/>
              <w:marBottom w:val="0"/>
              <w:divBdr>
                <w:top w:val="none" w:sz="0" w:space="0" w:color="auto"/>
                <w:left w:val="none" w:sz="0" w:space="0" w:color="auto"/>
                <w:bottom w:val="none" w:sz="0" w:space="0" w:color="auto"/>
                <w:right w:val="none" w:sz="0" w:space="0" w:color="auto"/>
              </w:divBdr>
              <w:divsChild>
                <w:div w:id="744298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2395889">
      <w:bodyDiv w:val="1"/>
      <w:marLeft w:val="0"/>
      <w:marRight w:val="0"/>
      <w:marTop w:val="0"/>
      <w:marBottom w:val="0"/>
      <w:divBdr>
        <w:top w:val="none" w:sz="0" w:space="0" w:color="auto"/>
        <w:left w:val="none" w:sz="0" w:space="0" w:color="auto"/>
        <w:bottom w:val="none" w:sz="0" w:space="0" w:color="auto"/>
        <w:right w:val="none" w:sz="0" w:space="0" w:color="auto"/>
      </w:divBdr>
      <w:divsChild>
        <w:div w:id="925068026">
          <w:marLeft w:val="0"/>
          <w:marRight w:val="0"/>
          <w:marTop w:val="0"/>
          <w:marBottom w:val="0"/>
          <w:divBdr>
            <w:top w:val="none" w:sz="0" w:space="0" w:color="auto"/>
            <w:left w:val="none" w:sz="0" w:space="0" w:color="auto"/>
            <w:bottom w:val="none" w:sz="0" w:space="0" w:color="auto"/>
            <w:right w:val="none" w:sz="0" w:space="0" w:color="auto"/>
          </w:divBdr>
          <w:divsChild>
            <w:div w:id="1047218046">
              <w:marLeft w:val="0"/>
              <w:marRight w:val="0"/>
              <w:marTop w:val="0"/>
              <w:marBottom w:val="0"/>
              <w:divBdr>
                <w:top w:val="none" w:sz="0" w:space="0" w:color="auto"/>
                <w:left w:val="none" w:sz="0" w:space="0" w:color="auto"/>
                <w:bottom w:val="none" w:sz="0" w:space="0" w:color="auto"/>
                <w:right w:val="none" w:sz="0" w:space="0" w:color="auto"/>
              </w:divBdr>
              <w:divsChild>
                <w:div w:id="9848211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5482309">
          <w:marLeft w:val="0"/>
          <w:marRight w:val="0"/>
          <w:marTop w:val="0"/>
          <w:marBottom w:val="0"/>
          <w:divBdr>
            <w:top w:val="none" w:sz="0" w:space="0" w:color="auto"/>
            <w:left w:val="none" w:sz="0" w:space="0" w:color="auto"/>
            <w:bottom w:val="none" w:sz="0" w:space="0" w:color="auto"/>
            <w:right w:val="none" w:sz="0" w:space="0" w:color="auto"/>
          </w:divBdr>
          <w:divsChild>
            <w:div w:id="1816411009">
              <w:marLeft w:val="0"/>
              <w:marRight w:val="0"/>
              <w:marTop w:val="0"/>
              <w:marBottom w:val="0"/>
              <w:divBdr>
                <w:top w:val="none" w:sz="0" w:space="0" w:color="auto"/>
                <w:left w:val="none" w:sz="0" w:space="0" w:color="auto"/>
                <w:bottom w:val="none" w:sz="0" w:space="0" w:color="auto"/>
                <w:right w:val="none" w:sz="0" w:space="0" w:color="auto"/>
              </w:divBdr>
              <w:divsChild>
                <w:div w:id="306862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Energiforetagen">
  <a:themeElements>
    <a:clrScheme name="Energiföretagen ny">
      <a:dk1>
        <a:srgbClr val="000000"/>
      </a:dk1>
      <a:lt1>
        <a:srgbClr val="FFFFFF"/>
      </a:lt1>
      <a:dk2>
        <a:srgbClr val="000000"/>
      </a:dk2>
      <a:lt2>
        <a:srgbClr val="FFFFFF"/>
      </a:lt2>
      <a:accent1>
        <a:srgbClr val="E6007E"/>
      </a:accent1>
      <a:accent2>
        <a:srgbClr val="777777"/>
      </a:accent2>
      <a:accent3>
        <a:srgbClr val="66CC33"/>
      </a:accent3>
      <a:accent4>
        <a:srgbClr val="8B33B7"/>
      </a:accent4>
      <a:accent5>
        <a:srgbClr val="009FE3"/>
      </a:accent5>
      <a:accent6>
        <a:srgbClr val="FF671F"/>
      </a:accent6>
      <a:hlink>
        <a:srgbClr val="0563C1"/>
      </a:hlink>
      <a:folHlink>
        <a:srgbClr val="954F72"/>
      </a:folHlink>
    </a:clrScheme>
    <a:fontScheme name="Energiföretagen">
      <a:majorFont>
        <a:latin typeface="Calibri Light"/>
        <a:ea typeface=""/>
        <a:cs typeface=""/>
      </a:majorFont>
      <a:minorFont>
        <a:latin typeface="Calibri Light"/>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665D9B-B800-4E71-BC87-DB9358A0D3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Pages>
  <Words>773</Words>
  <Characters>4098</Characters>
  <Application>Microsoft Office Word</Application>
  <DocSecurity>0</DocSecurity>
  <Lines>34</Lines>
  <Paragraphs>9</Paragraphs>
  <ScaleCrop>false</ScaleCrop>
  <Company/>
  <LinksUpToDate>false</LinksUpToDate>
  <CharactersWithSpaces>4862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Hannah Hepworth</dc:creator>
  <cp:keywords/>
  <dc:description/>
  <cp:lastModifiedBy>Hannah Hepworth</cp:lastModifiedBy>
  <cp:revision>4</cp:revision>
  <dcterms:created xsi:type="dcterms:W3CDTF">2024-12-05T12:06:00Z</dcterms:created>
  <dcterms:modified xsi:type="dcterms:W3CDTF">2024-12-05T14:10:00Z</dcterms:modified>
</cp:coreProperties>
</file>